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C75" w:rsidRDefault="00F83AF1" w:rsidP="0043276D">
      <w:pPr>
        <w:adjustRightInd w:val="0"/>
        <w:snapToGrid w:val="0"/>
        <w:spacing w:line="360" w:lineRule="auto"/>
        <w:jc w:val="center"/>
        <w:rPr>
          <w:rFonts w:asciiTheme="majorEastAsia" w:eastAsiaTheme="majorEastAsia" w:hAnsiTheme="majorEastAsia" w:cs="宋体"/>
          <w:b/>
          <w:color w:val="373737"/>
          <w:spacing w:val="-20"/>
          <w:kern w:val="0"/>
          <w:sz w:val="44"/>
          <w:szCs w:val="44"/>
        </w:rPr>
      </w:pPr>
      <w:r w:rsidRPr="003C1C75">
        <w:rPr>
          <w:rFonts w:asciiTheme="majorEastAsia" w:eastAsiaTheme="majorEastAsia" w:hAnsiTheme="majorEastAsia" w:cs="宋体" w:hint="eastAsia"/>
          <w:b/>
          <w:color w:val="373737"/>
          <w:spacing w:val="-20"/>
          <w:kern w:val="0"/>
          <w:sz w:val="44"/>
          <w:szCs w:val="44"/>
        </w:rPr>
        <w:t>关于举办</w:t>
      </w:r>
      <w:r w:rsidR="0043276D" w:rsidRPr="003C1C75">
        <w:rPr>
          <w:rFonts w:asciiTheme="majorEastAsia" w:eastAsiaTheme="majorEastAsia" w:hAnsiTheme="majorEastAsia" w:cs="宋体" w:hint="eastAsia"/>
          <w:b/>
          <w:color w:val="373737"/>
          <w:spacing w:val="-20"/>
          <w:kern w:val="0"/>
          <w:sz w:val="44"/>
          <w:szCs w:val="44"/>
        </w:rPr>
        <w:t>威海海洋职业学院首届</w:t>
      </w:r>
      <w:r w:rsidRPr="003C1C75">
        <w:rPr>
          <w:rFonts w:asciiTheme="majorEastAsia" w:eastAsiaTheme="majorEastAsia" w:hAnsiTheme="majorEastAsia" w:cs="宋体" w:hint="eastAsia"/>
          <w:b/>
          <w:color w:val="373737"/>
          <w:spacing w:val="-20"/>
          <w:kern w:val="0"/>
          <w:sz w:val="44"/>
          <w:szCs w:val="44"/>
        </w:rPr>
        <w:t>文化艺术节</w:t>
      </w:r>
    </w:p>
    <w:p w:rsidR="00E43982" w:rsidRPr="003C1C75" w:rsidRDefault="00F83AF1" w:rsidP="0043276D">
      <w:pPr>
        <w:adjustRightInd w:val="0"/>
        <w:snapToGrid w:val="0"/>
        <w:spacing w:line="360" w:lineRule="auto"/>
        <w:jc w:val="center"/>
        <w:rPr>
          <w:rFonts w:asciiTheme="majorEastAsia" w:eastAsiaTheme="majorEastAsia" w:hAnsiTheme="majorEastAsia"/>
          <w:b/>
          <w:bCs/>
          <w:color w:val="000000"/>
          <w:sz w:val="44"/>
          <w:szCs w:val="44"/>
        </w:rPr>
      </w:pPr>
      <w:r w:rsidRPr="003C1C75">
        <w:rPr>
          <w:rFonts w:asciiTheme="majorEastAsia" w:eastAsiaTheme="majorEastAsia" w:hAnsiTheme="majorEastAsia" w:cs="宋体" w:hint="eastAsia"/>
          <w:b/>
          <w:color w:val="373737"/>
          <w:spacing w:val="-20"/>
          <w:kern w:val="0"/>
          <w:sz w:val="44"/>
          <w:szCs w:val="44"/>
        </w:rPr>
        <w:t>校园短剧</w:t>
      </w:r>
      <w:r w:rsidR="0043276D" w:rsidRPr="003C1C75">
        <w:rPr>
          <w:rFonts w:asciiTheme="majorEastAsia" w:eastAsiaTheme="majorEastAsia" w:hAnsiTheme="majorEastAsia" w:cs="宋体" w:hint="eastAsia"/>
          <w:b/>
          <w:color w:val="373737"/>
          <w:spacing w:val="-20"/>
          <w:kern w:val="0"/>
          <w:sz w:val="44"/>
          <w:szCs w:val="44"/>
        </w:rPr>
        <w:t>曲艺</w:t>
      </w:r>
      <w:r w:rsidRPr="003C1C75">
        <w:rPr>
          <w:rFonts w:asciiTheme="majorEastAsia" w:eastAsiaTheme="majorEastAsia" w:hAnsiTheme="majorEastAsia" w:cs="宋体" w:hint="eastAsia"/>
          <w:b/>
          <w:color w:val="373737"/>
          <w:spacing w:val="-20"/>
          <w:kern w:val="0"/>
          <w:sz w:val="44"/>
          <w:szCs w:val="44"/>
        </w:rPr>
        <w:t>大赛的通知</w:t>
      </w:r>
    </w:p>
    <w:p w:rsidR="00E43982" w:rsidRPr="003C1C75" w:rsidRDefault="00F83AF1" w:rsidP="003C1C75">
      <w:pPr>
        <w:adjustRightInd w:val="0"/>
        <w:snapToGrid w:val="0"/>
        <w:spacing w:line="600" w:lineRule="exact"/>
        <w:ind w:firstLineChars="200" w:firstLine="640"/>
        <w:jc w:val="left"/>
        <w:rPr>
          <w:rFonts w:ascii="仿宋" w:eastAsia="仿宋" w:hAnsi="仿宋" w:cs="宋体"/>
          <w:color w:val="000000"/>
          <w:sz w:val="32"/>
          <w:szCs w:val="32"/>
        </w:rPr>
      </w:pPr>
      <w:r w:rsidRPr="003C1C75">
        <w:rPr>
          <w:rFonts w:ascii="仿宋" w:eastAsia="仿宋" w:hAnsi="仿宋" w:cs="宋体" w:hint="eastAsia"/>
          <w:color w:val="000000"/>
          <w:sz w:val="32"/>
          <w:szCs w:val="32"/>
        </w:rPr>
        <w:t>各</w:t>
      </w:r>
      <w:r w:rsidR="0043276D" w:rsidRPr="003C1C75">
        <w:rPr>
          <w:rFonts w:ascii="仿宋" w:eastAsia="仿宋" w:hAnsi="仿宋" w:cs="宋体" w:hint="eastAsia"/>
          <w:color w:val="000000"/>
          <w:sz w:val="32"/>
          <w:szCs w:val="32"/>
        </w:rPr>
        <w:t>系</w:t>
      </w:r>
      <w:r w:rsidRPr="003C1C75">
        <w:rPr>
          <w:rFonts w:ascii="仿宋" w:eastAsia="仿宋" w:hAnsi="仿宋" w:cs="宋体" w:hint="eastAsia"/>
          <w:color w:val="000000"/>
          <w:sz w:val="32"/>
          <w:szCs w:val="32"/>
        </w:rPr>
        <w:t>团</w:t>
      </w:r>
      <w:r w:rsidR="00214FF7" w:rsidRPr="003C1C75">
        <w:rPr>
          <w:rFonts w:ascii="仿宋" w:eastAsia="仿宋" w:hAnsi="仿宋" w:cs="宋体" w:hint="eastAsia"/>
          <w:color w:val="000000"/>
          <w:sz w:val="32"/>
          <w:szCs w:val="32"/>
        </w:rPr>
        <w:t>总支</w:t>
      </w:r>
      <w:r w:rsidRPr="003C1C75">
        <w:rPr>
          <w:rFonts w:ascii="仿宋" w:eastAsia="仿宋" w:hAnsi="仿宋" w:cs="宋体" w:hint="eastAsia"/>
          <w:color w:val="000000"/>
          <w:sz w:val="32"/>
          <w:szCs w:val="32"/>
        </w:rPr>
        <w:t>：</w:t>
      </w:r>
    </w:p>
    <w:p w:rsidR="00E43982" w:rsidRPr="003C1C75" w:rsidRDefault="00F83AF1" w:rsidP="003C1C75">
      <w:pPr>
        <w:adjustRightInd w:val="0"/>
        <w:snapToGrid w:val="0"/>
        <w:spacing w:line="600" w:lineRule="exact"/>
        <w:ind w:firstLineChars="200" w:firstLine="640"/>
        <w:jc w:val="left"/>
        <w:rPr>
          <w:rFonts w:ascii="仿宋" w:eastAsia="仿宋" w:hAnsi="仿宋" w:cs="宋体"/>
          <w:color w:val="000000"/>
          <w:sz w:val="32"/>
          <w:szCs w:val="32"/>
        </w:rPr>
      </w:pPr>
      <w:r w:rsidRPr="003C1C75">
        <w:rPr>
          <w:rFonts w:ascii="仿宋" w:eastAsia="仿宋" w:hAnsi="仿宋" w:cs="宋体" w:hint="eastAsia"/>
          <w:color w:val="000000"/>
          <w:sz w:val="32"/>
          <w:szCs w:val="32"/>
        </w:rPr>
        <w:t>为深入学习贯彻党的十八届三中、四中</w:t>
      </w:r>
      <w:r w:rsidR="0043276D" w:rsidRPr="003C1C75">
        <w:rPr>
          <w:rFonts w:ascii="仿宋" w:eastAsia="仿宋" w:hAnsi="仿宋" w:cs="宋体" w:hint="eastAsia"/>
          <w:color w:val="000000"/>
          <w:sz w:val="32"/>
          <w:szCs w:val="32"/>
        </w:rPr>
        <w:t>、</w:t>
      </w:r>
      <w:r w:rsidR="0043276D" w:rsidRPr="003C1C75">
        <w:rPr>
          <w:rFonts w:ascii="仿宋" w:eastAsia="仿宋" w:hAnsi="仿宋" w:cs="宋体"/>
          <w:color w:val="000000"/>
          <w:sz w:val="32"/>
          <w:szCs w:val="32"/>
        </w:rPr>
        <w:t>五中</w:t>
      </w:r>
      <w:r w:rsidRPr="003C1C75">
        <w:rPr>
          <w:rFonts w:ascii="仿宋" w:eastAsia="仿宋" w:hAnsi="仿宋" w:cs="宋体" w:hint="eastAsia"/>
          <w:color w:val="000000"/>
          <w:sz w:val="32"/>
          <w:szCs w:val="32"/>
        </w:rPr>
        <w:t>全会精神和习近平总书记系列重要讲话精神，大力弘扬中华优秀传统文化，培育和践行社会主义核心价值观，</w:t>
      </w:r>
      <w:bookmarkStart w:id="0" w:name="_GoBack"/>
      <w:bookmarkEnd w:id="0"/>
      <w:r w:rsidRPr="003C1C75">
        <w:rPr>
          <w:rFonts w:ascii="仿宋" w:eastAsia="仿宋" w:hAnsi="仿宋" w:cs="宋体" w:hint="eastAsia"/>
          <w:color w:val="000000"/>
          <w:sz w:val="32"/>
          <w:szCs w:val="32"/>
        </w:rPr>
        <w:t>丰富大学生校园文化生活，提升校园文化活动品质，促进广大青年学生健康成长，特举办</w:t>
      </w:r>
      <w:r w:rsidR="0043276D" w:rsidRPr="003C1C75">
        <w:rPr>
          <w:rFonts w:ascii="仿宋" w:eastAsia="仿宋" w:hAnsi="仿宋" w:cs="宋体" w:hint="eastAsia"/>
          <w:color w:val="000000"/>
          <w:sz w:val="32"/>
          <w:szCs w:val="32"/>
        </w:rPr>
        <w:t>威海海洋职业学院首届文化艺术节校园短剧曲艺</w:t>
      </w:r>
      <w:r w:rsidRPr="003C1C75">
        <w:rPr>
          <w:rFonts w:ascii="仿宋" w:eastAsia="仿宋" w:hAnsi="仿宋" w:cs="宋体" w:hint="eastAsia"/>
          <w:color w:val="000000"/>
          <w:sz w:val="32"/>
          <w:szCs w:val="32"/>
        </w:rPr>
        <w:t>大赛，具体事宜通知如下：</w:t>
      </w:r>
    </w:p>
    <w:p w:rsidR="00E43982" w:rsidRPr="003C1C75" w:rsidRDefault="00F83AF1" w:rsidP="003C1C75">
      <w:pPr>
        <w:adjustRightInd w:val="0"/>
        <w:snapToGrid w:val="0"/>
        <w:spacing w:line="600" w:lineRule="exact"/>
        <w:ind w:firstLineChars="200" w:firstLine="643"/>
        <w:jc w:val="left"/>
        <w:rPr>
          <w:rFonts w:ascii="仿宋" w:eastAsia="仿宋" w:hAnsi="仿宋" w:cs="宋体"/>
          <w:color w:val="000000"/>
          <w:sz w:val="32"/>
          <w:szCs w:val="32"/>
        </w:rPr>
      </w:pPr>
      <w:r w:rsidRPr="003C1C75">
        <w:rPr>
          <w:rFonts w:ascii="仿宋" w:eastAsia="仿宋" w:hAnsi="仿宋" w:cs="宋体" w:hint="eastAsia"/>
          <w:b/>
          <w:color w:val="000000"/>
          <w:sz w:val="32"/>
          <w:szCs w:val="32"/>
        </w:rPr>
        <w:t>一、主办单位</w:t>
      </w:r>
    </w:p>
    <w:p w:rsidR="00E43982" w:rsidRPr="003C1C75" w:rsidRDefault="0043276D" w:rsidP="003C1C75">
      <w:pPr>
        <w:adjustRightInd w:val="0"/>
        <w:snapToGrid w:val="0"/>
        <w:spacing w:line="600" w:lineRule="exact"/>
        <w:ind w:firstLineChars="200" w:firstLine="640"/>
        <w:jc w:val="left"/>
        <w:rPr>
          <w:rFonts w:ascii="仿宋" w:eastAsia="仿宋" w:hAnsi="仿宋" w:cs="宋体"/>
          <w:color w:val="000000"/>
          <w:sz w:val="32"/>
          <w:szCs w:val="32"/>
        </w:rPr>
      </w:pPr>
      <w:r w:rsidRPr="003C1C75">
        <w:rPr>
          <w:rFonts w:ascii="仿宋" w:eastAsia="仿宋" w:hAnsi="仿宋" w:cs="宋体" w:hint="eastAsia"/>
          <w:color w:val="000000"/>
          <w:sz w:val="32"/>
          <w:szCs w:val="32"/>
        </w:rPr>
        <w:t>威海海洋职业学院团委</w:t>
      </w:r>
    </w:p>
    <w:p w:rsidR="00E43982" w:rsidRPr="003C1C75" w:rsidRDefault="00F83AF1" w:rsidP="003C1C75">
      <w:pPr>
        <w:adjustRightInd w:val="0"/>
        <w:snapToGrid w:val="0"/>
        <w:spacing w:line="600" w:lineRule="exact"/>
        <w:ind w:firstLineChars="200" w:firstLine="643"/>
        <w:jc w:val="left"/>
        <w:rPr>
          <w:rFonts w:ascii="仿宋" w:eastAsia="仿宋" w:hAnsi="仿宋" w:cs="宋体"/>
          <w:b/>
          <w:color w:val="000000"/>
          <w:sz w:val="32"/>
          <w:szCs w:val="32"/>
        </w:rPr>
      </w:pPr>
      <w:r w:rsidRPr="003C1C75">
        <w:rPr>
          <w:rFonts w:ascii="仿宋" w:eastAsia="仿宋" w:hAnsi="仿宋" w:cs="宋体" w:hint="eastAsia"/>
          <w:b/>
          <w:color w:val="000000"/>
          <w:sz w:val="32"/>
          <w:szCs w:val="32"/>
        </w:rPr>
        <w:t>二、承办单位</w:t>
      </w:r>
    </w:p>
    <w:p w:rsidR="00E43982" w:rsidRPr="003C1C75" w:rsidRDefault="0043276D" w:rsidP="003C1C75">
      <w:pPr>
        <w:adjustRightInd w:val="0"/>
        <w:snapToGrid w:val="0"/>
        <w:spacing w:line="600" w:lineRule="exact"/>
        <w:ind w:firstLineChars="200" w:firstLine="640"/>
        <w:jc w:val="left"/>
        <w:rPr>
          <w:rFonts w:ascii="仿宋" w:eastAsia="仿宋" w:hAnsi="仿宋" w:cs="宋体"/>
          <w:color w:val="000000"/>
          <w:sz w:val="32"/>
          <w:szCs w:val="32"/>
        </w:rPr>
      </w:pPr>
      <w:r w:rsidRPr="003C1C75">
        <w:rPr>
          <w:rFonts w:ascii="仿宋" w:eastAsia="仿宋" w:hAnsi="仿宋" w:cs="宋体" w:hint="eastAsia"/>
          <w:color w:val="000000"/>
          <w:sz w:val="32"/>
          <w:szCs w:val="32"/>
        </w:rPr>
        <w:t>威海海洋职业学院院学生会</w:t>
      </w:r>
    </w:p>
    <w:p w:rsidR="00E43982" w:rsidRPr="003C1C75" w:rsidRDefault="00F83AF1" w:rsidP="003C1C75">
      <w:pPr>
        <w:adjustRightInd w:val="0"/>
        <w:snapToGrid w:val="0"/>
        <w:spacing w:line="600" w:lineRule="exact"/>
        <w:ind w:firstLineChars="200" w:firstLine="643"/>
        <w:jc w:val="left"/>
        <w:rPr>
          <w:rFonts w:ascii="仿宋" w:eastAsia="仿宋" w:hAnsi="仿宋" w:cs="宋体"/>
          <w:color w:val="000000"/>
          <w:sz w:val="32"/>
          <w:szCs w:val="32"/>
        </w:rPr>
      </w:pPr>
      <w:r w:rsidRPr="003C1C75">
        <w:rPr>
          <w:rFonts w:ascii="仿宋" w:eastAsia="仿宋" w:hAnsi="仿宋" w:cs="宋体" w:hint="eastAsia"/>
          <w:b/>
          <w:color w:val="000000"/>
          <w:sz w:val="32"/>
          <w:szCs w:val="32"/>
        </w:rPr>
        <w:t>三、活动宗旨</w:t>
      </w:r>
      <w:r w:rsidRPr="003C1C75">
        <w:rPr>
          <w:rFonts w:ascii="仿宋" w:eastAsia="仿宋" w:hAnsi="仿宋" w:cs="宋体" w:hint="eastAsia"/>
          <w:b/>
          <w:color w:val="000000"/>
          <w:kern w:val="0"/>
          <w:sz w:val="32"/>
          <w:szCs w:val="32"/>
        </w:rPr>
        <w:t xml:space="preserve"> </w:t>
      </w:r>
    </w:p>
    <w:p w:rsidR="00E43982" w:rsidRPr="003C1C75" w:rsidRDefault="00F83AF1" w:rsidP="003C1C75">
      <w:pPr>
        <w:widowControl/>
        <w:adjustRightInd w:val="0"/>
        <w:snapToGrid w:val="0"/>
        <w:spacing w:line="600" w:lineRule="exact"/>
        <w:ind w:firstLineChars="200" w:firstLine="640"/>
        <w:jc w:val="left"/>
        <w:rPr>
          <w:rFonts w:ascii="仿宋" w:eastAsia="仿宋" w:hAnsi="仿宋" w:cs="宋体"/>
          <w:color w:val="000000"/>
          <w:kern w:val="0"/>
          <w:sz w:val="32"/>
          <w:szCs w:val="32"/>
        </w:rPr>
      </w:pPr>
      <w:r w:rsidRPr="003C1C75">
        <w:rPr>
          <w:rFonts w:ascii="仿宋" w:eastAsia="仿宋" w:hAnsi="仿宋" w:cs="宋体" w:hint="eastAsia"/>
          <w:color w:val="000000"/>
          <w:kern w:val="0"/>
          <w:sz w:val="32"/>
          <w:szCs w:val="32"/>
        </w:rPr>
        <w:t>大赛着力于弘扬中华优秀传统文化，彰显社会主义核心价值观，通过短剧表演的形式，展现出优秀传统文化对当代大学生的积极影响以及社会主义核心价值观的指引作用，让广大选手在比赛中体会和交流，提高自身综合能力。</w:t>
      </w:r>
    </w:p>
    <w:p w:rsidR="00E43982" w:rsidRPr="003C1C75" w:rsidRDefault="00F83AF1" w:rsidP="003C1C75">
      <w:pPr>
        <w:adjustRightInd w:val="0"/>
        <w:snapToGrid w:val="0"/>
        <w:spacing w:line="600" w:lineRule="exact"/>
        <w:ind w:firstLineChars="200" w:firstLine="643"/>
        <w:jc w:val="left"/>
        <w:rPr>
          <w:rFonts w:ascii="仿宋" w:eastAsia="仿宋" w:hAnsi="仿宋" w:cs="宋体"/>
          <w:b/>
          <w:color w:val="000000"/>
          <w:kern w:val="0"/>
          <w:sz w:val="32"/>
          <w:szCs w:val="32"/>
        </w:rPr>
      </w:pPr>
      <w:r w:rsidRPr="003C1C75">
        <w:rPr>
          <w:rFonts w:ascii="仿宋" w:eastAsia="仿宋" w:hAnsi="仿宋" w:cs="宋体" w:hint="eastAsia"/>
          <w:b/>
          <w:color w:val="000000"/>
          <w:sz w:val="32"/>
          <w:szCs w:val="32"/>
        </w:rPr>
        <w:t>四、活动主题</w:t>
      </w:r>
      <w:r w:rsidRPr="003C1C75">
        <w:rPr>
          <w:rFonts w:ascii="仿宋" w:eastAsia="仿宋" w:hAnsi="仿宋" w:cs="宋体" w:hint="eastAsia"/>
          <w:b/>
          <w:color w:val="000000"/>
          <w:kern w:val="0"/>
          <w:sz w:val="32"/>
          <w:szCs w:val="32"/>
        </w:rPr>
        <w:t xml:space="preserve"> </w:t>
      </w:r>
    </w:p>
    <w:p w:rsidR="00E43982" w:rsidRPr="003C1C75" w:rsidRDefault="00F83AF1" w:rsidP="003C1C75">
      <w:pPr>
        <w:widowControl/>
        <w:adjustRightInd w:val="0"/>
        <w:snapToGrid w:val="0"/>
        <w:spacing w:line="600" w:lineRule="exact"/>
        <w:ind w:firstLineChars="200" w:firstLine="640"/>
        <w:jc w:val="left"/>
        <w:rPr>
          <w:rFonts w:ascii="仿宋" w:eastAsia="仿宋" w:hAnsi="仿宋" w:cs="宋体"/>
          <w:b/>
          <w:color w:val="000000"/>
          <w:kern w:val="0"/>
          <w:sz w:val="32"/>
          <w:szCs w:val="32"/>
        </w:rPr>
      </w:pPr>
      <w:r w:rsidRPr="003C1C75">
        <w:rPr>
          <w:rFonts w:ascii="仿宋" w:eastAsia="仿宋" w:hAnsi="仿宋" w:cs="宋体" w:hint="eastAsia"/>
          <w:color w:val="000000"/>
          <w:sz w:val="32"/>
          <w:szCs w:val="32"/>
        </w:rPr>
        <w:t>弘扬优秀传统文化，践行社会主义核心价值观</w:t>
      </w:r>
    </w:p>
    <w:p w:rsidR="00E43982" w:rsidRPr="003C1C75" w:rsidRDefault="00F83AF1" w:rsidP="003C1C75">
      <w:pPr>
        <w:adjustRightInd w:val="0"/>
        <w:snapToGrid w:val="0"/>
        <w:spacing w:line="600" w:lineRule="exact"/>
        <w:ind w:firstLineChars="200" w:firstLine="643"/>
        <w:jc w:val="left"/>
        <w:rPr>
          <w:rFonts w:ascii="仿宋" w:eastAsia="仿宋" w:hAnsi="仿宋" w:cs="宋体"/>
          <w:b/>
          <w:color w:val="000000"/>
          <w:kern w:val="0"/>
          <w:sz w:val="32"/>
          <w:szCs w:val="32"/>
        </w:rPr>
      </w:pPr>
      <w:r w:rsidRPr="003C1C75">
        <w:rPr>
          <w:rFonts w:ascii="仿宋" w:eastAsia="仿宋" w:hAnsi="仿宋" w:cs="宋体" w:hint="eastAsia"/>
          <w:b/>
          <w:color w:val="000000"/>
          <w:sz w:val="32"/>
          <w:szCs w:val="32"/>
        </w:rPr>
        <w:t>五、活动时间</w:t>
      </w:r>
    </w:p>
    <w:p w:rsidR="00E43982" w:rsidRPr="003C1C75" w:rsidRDefault="00F83AF1" w:rsidP="003C1C75">
      <w:pPr>
        <w:adjustRightInd w:val="0"/>
        <w:snapToGrid w:val="0"/>
        <w:spacing w:line="600" w:lineRule="exact"/>
        <w:ind w:firstLineChars="200" w:firstLine="640"/>
        <w:jc w:val="left"/>
        <w:rPr>
          <w:rFonts w:ascii="仿宋" w:eastAsia="仿宋" w:hAnsi="仿宋" w:cs="宋体"/>
          <w:color w:val="000000"/>
          <w:sz w:val="32"/>
          <w:szCs w:val="32"/>
        </w:rPr>
      </w:pPr>
      <w:r w:rsidRPr="003C1C75">
        <w:rPr>
          <w:rFonts w:eastAsia="仿宋" w:cs="Calibri"/>
          <w:color w:val="000000"/>
          <w:sz w:val="32"/>
          <w:szCs w:val="32"/>
        </w:rPr>
        <w:lastRenderedPageBreak/>
        <w:t> </w:t>
      </w:r>
      <w:r w:rsidRPr="003C1C75">
        <w:rPr>
          <w:rFonts w:ascii="仿宋" w:eastAsia="仿宋" w:hAnsi="仿宋" w:cs="宋体" w:hint="eastAsia"/>
          <w:color w:val="000000"/>
          <w:sz w:val="32"/>
          <w:szCs w:val="32"/>
        </w:rPr>
        <w:t>201</w:t>
      </w:r>
      <w:r w:rsidR="0043276D" w:rsidRPr="003C1C75">
        <w:rPr>
          <w:rFonts w:ascii="仿宋" w:eastAsia="仿宋" w:hAnsi="仿宋" w:cs="宋体"/>
          <w:color w:val="000000"/>
          <w:sz w:val="32"/>
          <w:szCs w:val="32"/>
        </w:rPr>
        <w:t>6</w:t>
      </w:r>
      <w:r w:rsidRPr="003C1C75">
        <w:rPr>
          <w:rFonts w:ascii="仿宋" w:eastAsia="仿宋" w:hAnsi="仿宋" w:cs="宋体" w:hint="eastAsia"/>
          <w:color w:val="000000"/>
          <w:sz w:val="32"/>
          <w:szCs w:val="32"/>
        </w:rPr>
        <w:t>年</w:t>
      </w:r>
      <w:r w:rsidR="0043276D" w:rsidRPr="003C1C75">
        <w:rPr>
          <w:rFonts w:ascii="仿宋" w:eastAsia="仿宋" w:hAnsi="仿宋" w:cs="宋体"/>
          <w:color w:val="000000"/>
          <w:sz w:val="32"/>
          <w:szCs w:val="32"/>
        </w:rPr>
        <w:t>5</w:t>
      </w:r>
      <w:r w:rsidRPr="003C1C75">
        <w:rPr>
          <w:rFonts w:ascii="仿宋" w:eastAsia="仿宋" w:hAnsi="仿宋" w:cs="宋体" w:hint="eastAsia"/>
          <w:color w:val="000000"/>
          <w:sz w:val="32"/>
          <w:szCs w:val="32"/>
        </w:rPr>
        <w:t>月</w:t>
      </w:r>
      <w:r w:rsidR="0043276D" w:rsidRPr="003C1C75">
        <w:rPr>
          <w:rFonts w:ascii="仿宋" w:eastAsia="仿宋" w:hAnsi="仿宋" w:cs="宋体" w:hint="eastAsia"/>
          <w:color w:val="000000"/>
          <w:sz w:val="32"/>
          <w:szCs w:val="32"/>
        </w:rPr>
        <w:t>18日</w:t>
      </w:r>
    </w:p>
    <w:p w:rsidR="00E43982" w:rsidRPr="003C1C75" w:rsidRDefault="00F83AF1" w:rsidP="003C1C75">
      <w:pPr>
        <w:adjustRightInd w:val="0"/>
        <w:snapToGrid w:val="0"/>
        <w:spacing w:line="600" w:lineRule="exact"/>
        <w:ind w:firstLineChars="200" w:firstLine="643"/>
        <w:jc w:val="left"/>
        <w:rPr>
          <w:rFonts w:ascii="仿宋" w:eastAsia="仿宋" w:hAnsi="仿宋" w:cs="宋体"/>
          <w:color w:val="000000"/>
          <w:sz w:val="32"/>
          <w:szCs w:val="32"/>
        </w:rPr>
      </w:pPr>
      <w:r w:rsidRPr="003C1C75">
        <w:rPr>
          <w:rFonts w:ascii="仿宋" w:eastAsia="仿宋" w:hAnsi="仿宋" w:cs="宋体" w:hint="eastAsia"/>
          <w:b/>
          <w:color w:val="000000"/>
          <w:sz w:val="32"/>
          <w:szCs w:val="32"/>
        </w:rPr>
        <w:t>六、活动地点</w:t>
      </w:r>
    </w:p>
    <w:p w:rsidR="00E43982" w:rsidRPr="003C1C75" w:rsidRDefault="0043276D" w:rsidP="003C1C75">
      <w:pPr>
        <w:adjustRightInd w:val="0"/>
        <w:snapToGrid w:val="0"/>
        <w:spacing w:line="600" w:lineRule="exact"/>
        <w:ind w:firstLineChars="200" w:firstLine="640"/>
        <w:jc w:val="left"/>
        <w:rPr>
          <w:rFonts w:ascii="仿宋" w:eastAsia="仿宋" w:hAnsi="仿宋" w:cs="宋体"/>
          <w:color w:val="000000"/>
          <w:sz w:val="32"/>
          <w:szCs w:val="32"/>
        </w:rPr>
      </w:pPr>
      <w:r w:rsidRPr="003C1C75">
        <w:rPr>
          <w:rFonts w:ascii="仿宋" w:eastAsia="仿宋" w:hAnsi="仿宋" w:cs="宋体" w:hint="eastAsia"/>
          <w:color w:val="000000"/>
          <w:sz w:val="32"/>
          <w:szCs w:val="32"/>
        </w:rPr>
        <w:t>学术报告厅</w:t>
      </w:r>
    </w:p>
    <w:p w:rsidR="00E43982" w:rsidRPr="003C1C75" w:rsidRDefault="00F83AF1" w:rsidP="003C1C75">
      <w:pPr>
        <w:adjustRightInd w:val="0"/>
        <w:snapToGrid w:val="0"/>
        <w:spacing w:line="600" w:lineRule="exact"/>
        <w:ind w:firstLineChars="200" w:firstLine="643"/>
        <w:jc w:val="left"/>
        <w:rPr>
          <w:rFonts w:ascii="仿宋" w:eastAsia="仿宋" w:hAnsi="仿宋" w:cs="宋体"/>
          <w:b/>
          <w:color w:val="000000"/>
          <w:kern w:val="0"/>
          <w:sz w:val="32"/>
          <w:szCs w:val="32"/>
        </w:rPr>
      </w:pPr>
      <w:r w:rsidRPr="003C1C75">
        <w:rPr>
          <w:rFonts w:ascii="仿宋" w:eastAsia="仿宋" w:hAnsi="仿宋" w:cs="宋体" w:hint="eastAsia"/>
          <w:b/>
          <w:color w:val="000000"/>
          <w:sz w:val="32"/>
          <w:szCs w:val="32"/>
        </w:rPr>
        <w:t>七、参赛对象</w:t>
      </w:r>
    </w:p>
    <w:p w:rsidR="00E43982" w:rsidRPr="003C1C75" w:rsidRDefault="0043276D" w:rsidP="003C1C75">
      <w:pPr>
        <w:adjustRightInd w:val="0"/>
        <w:snapToGrid w:val="0"/>
        <w:spacing w:line="600" w:lineRule="exact"/>
        <w:ind w:firstLineChars="200" w:firstLine="640"/>
        <w:jc w:val="left"/>
        <w:rPr>
          <w:rFonts w:ascii="仿宋" w:eastAsia="仿宋" w:hAnsi="仿宋" w:cs="宋体"/>
          <w:b/>
          <w:color w:val="000000"/>
          <w:kern w:val="0"/>
          <w:sz w:val="32"/>
          <w:szCs w:val="32"/>
        </w:rPr>
      </w:pPr>
      <w:r w:rsidRPr="003C1C75">
        <w:rPr>
          <w:rFonts w:ascii="仿宋" w:eastAsia="仿宋" w:hAnsi="仿宋" w:cs="宋体" w:hint="eastAsia"/>
          <w:color w:val="000000"/>
          <w:sz w:val="32"/>
          <w:szCs w:val="32"/>
        </w:rPr>
        <w:t>威海海洋职业学院全体学生</w:t>
      </w:r>
    </w:p>
    <w:p w:rsidR="00E43982" w:rsidRPr="003C1C75" w:rsidRDefault="00F83AF1" w:rsidP="003C1C75">
      <w:pPr>
        <w:adjustRightInd w:val="0"/>
        <w:snapToGrid w:val="0"/>
        <w:spacing w:line="600" w:lineRule="exact"/>
        <w:ind w:firstLineChars="200" w:firstLine="643"/>
        <w:jc w:val="left"/>
        <w:rPr>
          <w:rFonts w:ascii="仿宋" w:eastAsia="仿宋" w:hAnsi="仿宋" w:cs="宋体"/>
          <w:b/>
          <w:color w:val="000000"/>
          <w:kern w:val="0"/>
          <w:sz w:val="32"/>
          <w:szCs w:val="32"/>
        </w:rPr>
      </w:pPr>
      <w:r w:rsidRPr="003C1C75">
        <w:rPr>
          <w:rFonts w:ascii="仿宋" w:eastAsia="仿宋" w:hAnsi="仿宋" w:cs="宋体" w:hint="eastAsia"/>
          <w:b/>
          <w:color w:val="000000"/>
          <w:sz w:val="32"/>
          <w:szCs w:val="32"/>
        </w:rPr>
        <w:t>八、活动流程</w:t>
      </w:r>
      <w:r w:rsidRPr="003C1C75">
        <w:rPr>
          <w:rFonts w:ascii="仿宋" w:eastAsia="仿宋" w:hAnsi="仿宋" w:cs="宋体" w:hint="eastAsia"/>
          <w:b/>
          <w:color w:val="000000"/>
          <w:kern w:val="0"/>
          <w:sz w:val="32"/>
          <w:szCs w:val="32"/>
        </w:rPr>
        <w:t xml:space="preserve"> </w:t>
      </w:r>
    </w:p>
    <w:p w:rsidR="00E43982" w:rsidRPr="003C1C75" w:rsidRDefault="00F83AF1" w:rsidP="003C1C75">
      <w:pPr>
        <w:widowControl/>
        <w:adjustRightInd w:val="0"/>
        <w:snapToGrid w:val="0"/>
        <w:spacing w:line="600" w:lineRule="exact"/>
        <w:ind w:firstLineChars="200" w:firstLine="640"/>
        <w:jc w:val="left"/>
        <w:rPr>
          <w:rFonts w:ascii="仿宋" w:eastAsia="仿宋" w:hAnsi="仿宋" w:cs="宋体"/>
          <w:color w:val="000000"/>
          <w:kern w:val="0"/>
          <w:sz w:val="32"/>
          <w:szCs w:val="32"/>
        </w:rPr>
      </w:pPr>
      <w:r w:rsidRPr="003C1C75">
        <w:rPr>
          <w:rFonts w:ascii="仿宋" w:eastAsia="仿宋" w:hAnsi="仿宋" w:cs="宋体" w:hint="eastAsia"/>
          <w:color w:val="000000"/>
          <w:kern w:val="0"/>
          <w:sz w:val="32"/>
          <w:szCs w:val="32"/>
        </w:rPr>
        <w:t>1</w:t>
      </w:r>
      <w:r w:rsidR="003C1C75" w:rsidRPr="003C1C75">
        <w:rPr>
          <w:rFonts w:ascii="仿宋" w:eastAsia="仿宋" w:hAnsi="仿宋" w:cs="宋体" w:hint="eastAsia"/>
          <w:color w:val="000000"/>
          <w:kern w:val="0"/>
          <w:sz w:val="32"/>
          <w:szCs w:val="32"/>
        </w:rPr>
        <w:t>.</w:t>
      </w:r>
      <w:r w:rsidRPr="003C1C75">
        <w:rPr>
          <w:rFonts w:ascii="仿宋" w:eastAsia="仿宋" w:hAnsi="仿宋" w:cs="宋体" w:hint="eastAsia"/>
          <w:color w:val="000000"/>
          <w:kern w:val="0"/>
          <w:sz w:val="32"/>
          <w:szCs w:val="32"/>
        </w:rPr>
        <w:t>报名方式</w:t>
      </w:r>
      <w:r w:rsidR="003C1C75">
        <w:rPr>
          <w:rFonts w:ascii="仿宋" w:eastAsia="仿宋" w:hAnsi="仿宋" w:cs="宋体" w:hint="eastAsia"/>
          <w:color w:val="000000"/>
          <w:kern w:val="0"/>
          <w:sz w:val="32"/>
          <w:szCs w:val="32"/>
        </w:rPr>
        <w:t>：</w:t>
      </w:r>
    </w:p>
    <w:p w:rsidR="00E43982" w:rsidRPr="003C1C75" w:rsidRDefault="00F83AF1" w:rsidP="003C1C75">
      <w:pPr>
        <w:widowControl/>
        <w:tabs>
          <w:tab w:val="left" w:pos="630"/>
        </w:tabs>
        <w:adjustRightInd w:val="0"/>
        <w:snapToGrid w:val="0"/>
        <w:spacing w:line="600" w:lineRule="exact"/>
        <w:ind w:firstLineChars="200" w:firstLine="640"/>
        <w:jc w:val="left"/>
        <w:rPr>
          <w:rFonts w:ascii="仿宋" w:eastAsia="仿宋" w:hAnsi="仿宋" w:cs="宋体"/>
          <w:color w:val="000000"/>
          <w:kern w:val="0"/>
          <w:sz w:val="32"/>
          <w:szCs w:val="32"/>
        </w:rPr>
      </w:pPr>
      <w:r w:rsidRPr="003C1C75">
        <w:rPr>
          <w:rFonts w:ascii="仿宋" w:eastAsia="仿宋" w:hAnsi="仿宋" w:cs="宋体" w:hint="eastAsia"/>
          <w:color w:val="000000"/>
          <w:kern w:val="0"/>
          <w:sz w:val="32"/>
          <w:szCs w:val="32"/>
        </w:rPr>
        <w:t>各</w:t>
      </w:r>
      <w:r w:rsidR="0043276D" w:rsidRPr="003C1C75">
        <w:rPr>
          <w:rFonts w:ascii="仿宋" w:eastAsia="仿宋" w:hAnsi="仿宋" w:cs="宋体" w:hint="eastAsia"/>
          <w:color w:val="000000"/>
          <w:kern w:val="0"/>
          <w:sz w:val="32"/>
          <w:szCs w:val="32"/>
        </w:rPr>
        <w:t>系</w:t>
      </w:r>
      <w:r w:rsidR="003C1C75" w:rsidRPr="003C1C75">
        <w:rPr>
          <w:rFonts w:ascii="仿宋" w:eastAsia="仿宋" w:hAnsi="仿宋" w:cs="宋体" w:hint="eastAsia"/>
          <w:color w:val="000000"/>
          <w:kern w:val="0"/>
          <w:sz w:val="32"/>
          <w:szCs w:val="32"/>
        </w:rPr>
        <w:t>推选2组队伍参赛，填好报名表并与</w:t>
      </w:r>
      <w:r w:rsidRPr="003C1C75">
        <w:rPr>
          <w:rFonts w:ascii="仿宋" w:eastAsia="仿宋" w:hAnsi="仿宋" w:cs="宋体" w:hint="eastAsia"/>
          <w:color w:val="000000"/>
          <w:kern w:val="0"/>
          <w:sz w:val="32"/>
          <w:szCs w:val="32"/>
        </w:rPr>
        <w:t>参赛剧本一起交至</w:t>
      </w:r>
      <w:r w:rsidR="0043276D" w:rsidRPr="003C1C75">
        <w:rPr>
          <w:rFonts w:ascii="仿宋" w:eastAsia="仿宋" w:hAnsi="仿宋" w:cs="宋体" w:hint="eastAsia"/>
          <w:color w:val="000000"/>
          <w:kern w:val="0"/>
          <w:sz w:val="32"/>
          <w:szCs w:val="32"/>
        </w:rPr>
        <w:t>院团委（行政楼322室</w:t>
      </w:r>
      <w:r w:rsidR="0043276D" w:rsidRPr="003C1C75">
        <w:rPr>
          <w:rFonts w:ascii="仿宋" w:eastAsia="仿宋" w:hAnsi="仿宋" w:cs="宋体"/>
          <w:color w:val="000000"/>
          <w:kern w:val="0"/>
          <w:sz w:val="32"/>
          <w:szCs w:val="32"/>
        </w:rPr>
        <w:t>）</w:t>
      </w:r>
      <w:r w:rsidR="003C1C75" w:rsidRPr="003C1C75">
        <w:rPr>
          <w:rFonts w:ascii="仿宋" w:eastAsia="仿宋" w:hAnsi="仿宋" w:cs="宋体" w:hint="eastAsia"/>
          <w:color w:val="000000"/>
          <w:kern w:val="0"/>
          <w:sz w:val="32"/>
          <w:szCs w:val="32"/>
        </w:rPr>
        <w:t>，</w:t>
      </w:r>
      <w:r w:rsidRPr="003C1C75">
        <w:rPr>
          <w:rFonts w:ascii="仿宋" w:eastAsia="仿宋" w:hAnsi="仿宋" w:cs="宋体" w:hint="eastAsia"/>
          <w:color w:val="000000"/>
          <w:kern w:val="0"/>
          <w:sz w:val="32"/>
          <w:szCs w:val="32"/>
        </w:rPr>
        <w:t>报名截止日期：201</w:t>
      </w:r>
      <w:r w:rsidR="0043276D" w:rsidRPr="003C1C75">
        <w:rPr>
          <w:rFonts w:ascii="仿宋" w:eastAsia="仿宋" w:hAnsi="仿宋" w:cs="宋体"/>
          <w:color w:val="000000"/>
          <w:kern w:val="0"/>
          <w:sz w:val="32"/>
          <w:szCs w:val="32"/>
        </w:rPr>
        <w:t>6</w:t>
      </w:r>
      <w:r w:rsidRPr="003C1C75">
        <w:rPr>
          <w:rFonts w:ascii="仿宋" w:eastAsia="仿宋" w:hAnsi="仿宋" w:cs="宋体" w:hint="eastAsia"/>
          <w:color w:val="000000"/>
          <w:kern w:val="0"/>
          <w:sz w:val="32"/>
          <w:szCs w:val="32"/>
        </w:rPr>
        <w:t>年</w:t>
      </w:r>
      <w:r w:rsidR="0043276D" w:rsidRPr="003C1C75">
        <w:rPr>
          <w:rFonts w:ascii="仿宋" w:eastAsia="仿宋" w:hAnsi="仿宋" w:cs="宋体"/>
          <w:color w:val="000000"/>
          <w:kern w:val="0"/>
          <w:sz w:val="32"/>
          <w:szCs w:val="32"/>
        </w:rPr>
        <w:t>5</w:t>
      </w:r>
      <w:r w:rsidRPr="003C1C75">
        <w:rPr>
          <w:rFonts w:ascii="仿宋" w:eastAsia="仿宋" w:hAnsi="仿宋" w:cs="宋体" w:hint="eastAsia"/>
          <w:color w:val="000000"/>
          <w:kern w:val="0"/>
          <w:sz w:val="32"/>
          <w:szCs w:val="32"/>
        </w:rPr>
        <w:t>月</w:t>
      </w:r>
      <w:r w:rsidR="002638F0">
        <w:rPr>
          <w:rFonts w:ascii="仿宋" w:eastAsia="仿宋" w:hAnsi="仿宋" w:cs="宋体"/>
          <w:color w:val="000000"/>
          <w:kern w:val="0"/>
          <w:sz w:val="32"/>
          <w:szCs w:val="32"/>
        </w:rPr>
        <w:t>9</w:t>
      </w:r>
      <w:r w:rsidRPr="003C1C75">
        <w:rPr>
          <w:rFonts w:ascii="仿宋" w:eastAsia="仿宋" w:hAnsi="仿宋" w:cs="宋体" w:hint="eastAsia"/>
          <w:color w:val="000000"/>
          <w:kern w:val="0"/>
          <w:sz w:val="32"/>
          <w:szCs w:val="32"/>
        </w:rPr>
        <w:t>日。</w:t>
      </w:r>
    </w:p>
    <w:p w:rsidR="00E43982" w:rsidRPr="003C1C75" w:rsidRDefault="00F83AF1" w:rsidP="003C1C75">
      <w:pPr>
        <w:widowControl/>
        <w:adjustRightInd w:val="0"/>
        <w:snapToGrid w:val="0"/>
        <w:spacing w:line="600" w:lineRule="exact"/>
        <w:ind w:firstLineChars="200" w:firstLine="640"/>
        <w:jc w:val="left"/>
        <w:rPr>
          <w:rFonts w:ascii="仿宋" w:eastAsia="仿宋" w:hAnsi="仿宋" w:cs="宋体"/>
          <w:color w:val="000000"/>
          <w:kern w:val="0"/>
          <w:sz w:val="32"/>
          <w:szCs w:val="32"/>
        </w:rPr>
      </w:pPr>
      <w:r w:rsidRPr="003C1C75">
        <w:rPr>
          <w:rFonts w:ascii="仿宋" w:eastAsia="仿宋" w:hAnsi="仿宋" w:cs="宋体" w:hint="eastAsia"/>
          <w:color w:val="000000"/>
          <w:kern w:val="0"/>
          <w:sz w:val="32"/>
          <w:szCs w:val="32"/>
        </w:rPr>
        <w:t>2</w:t>
      </w:r>
      <w:r w:rsidR="003C1C75" w:rsidRPr="003C1C75">
        <w:rPr>
          <w:rFonts w:ascii="仿宋" w:eastAsia="仿宋" w:hAnsi="仿宋" w:cs="宋体" w:hint="eastAsia"/>
          <w:color w:val="000000"/>
          <w:kern w:val="0"/>
          <w:sz w:val="32"/>
          <w:szCs w:val="32"/>
        </w:rPr>
        <w:t>.比赛方式</w:t>
      </w:r>
      <w:r w:rsidR="003C1C75">
        <w:rPr>
          <w:rFonts w:ascii="仿宋" w:eastAsia="仿宋" w:hAnsi="仿宋" w:cs="宋体" w:hint="eastAsia"/>
          <w:color w:val="000000"/>
          <w:kern w:val="0"/>
          <w:sz w:val="32"/>
          <w:szCs w:val="32"/>
        </w:rPr>
        <w:t>：</w:t>
      </w:r>
    </w:p>
    <w:p w:rsidR="00E43982" w:rsidRPr="003C1C75" w:rsidRDefault="00F83AF1" w:rsidP="003C1C75">
      <w:pPr>
        <w:widowControl/>
        <w:adjustRightInd w:val="0"/>
        <w:snapToGrid w:val="0"/>
        <w:spacing w:line="600" w:lineRule="exact"/>
        <w:ind w:firstLineChars="200" w:firstLine="640"/>
        <w:jc w:val="left"/>
        <w:rPr>
          <w:rFonts w:ascii="仿宋" w:eastAsia="仿宋" w:hAnsi="仿宋" w:cs="宋体"/>
          <w:color w:val="000000"/>
          <w:kern w:val="0"/>
          <w:sz w:val="32"/>
          <w:szCs w:val="32"/>
        </w:rPr>
      </w:pPr>
      <w:r w:rsidRPr="003C1C75">
        <w:rPr>
          <w:rFonts w:ascii="仿宋" w:eastAsia="仿宋" w:hAnsi="仿宋" w:cs="宋体" w:hint="eastAsia"/>
          <w:color w:val="000000"/>
          <w:kern w:val="0"/>
          <w:sz w:val="32"/>
          <w:szCs w:val="32"/>
        </w:rPr>
        <w:t>决赛在</w:t>
      </w:r>
      <w:r w:rsidR="0043276D" w:rsidRPr="003C1C75">
        <w:rPr>
          <w:rFonts w:ascii="仿宋" w:eastAsia="仿宋" w:hAnsi="仿宋" w:cs="宋体" w:hint="eastAsia"/>
          <w:color w:val="000000"/>
          <w:kern w:val="0"/>
          <w:sz w:val="32"/>
          <w:szCs w:val="32"/>
        </w:rPr>
        <w:t>学术报告厅</w:t>
      </w:r>
      <w:r w:rsidRPr="003C1C75">
        <w:rPr>
          <w:rFonts w:ascii="仿宋" w:eastAsia="仿宋" w:hAnsi="仿宋" w:cs="宋体" w:hint="eastAsia"/>
          <w:color w:val="000000"/>
          <w:kern w:val="0"/>
          <w:sz w:val="32"/>
          <w:szCs w:val="32"/>
        </w:rPr>
        <w:t>进行，各</w:t>
      </w:r>
      <w:r w:rsidR="0043276D" w:rsidRPr="003C1C75">
        <w:rPr>
          <w:rFonts w:ascii="仿宋" w:eastAsia="仿宋" w:hAnsi="仿宋" w:cs="宋体" w:hint="eastAsia"/>
          <w:color w:val="000000"/>
          <w:kern w:val="0"/>
          <w:sz w:val="32"/>
          <w:szCs w:val="32"/>
        </w:rPr>
        <w:t>系</w:t>
      </w:r>
      <w:r w:rsidRPr="003C1C75">
        <w:rPr>
          <w:rFonts w:ascii="仿宋" w:eastAsia="仿宋" w:hAnsi="仿宋" w:cs="宋体" w:hint="eastAsia"/>
          <w:color w:val="000000"/>
          <w:kern w:val="0"/>
          <w:sz w:val="32"/>
          <w:szCs w:val="32"/>
        </w:rPr>
        <w:t>参评作品在</w:t>
      </w:r>
      <w:r w:rsidR="0043276D" w:rsidRPr="003C1C75">
        <w:rPr>
          <w:rFonts w:ascii="仿宋" w:eastAsia="仿宋" w:hAnsi="仿宋" w:cs="宋体" w:hint="eastAsia"/>
          <w:color w:val="000000"/>
          <w:kern w:val="0"/>
          <w:sz w:val="32"/>
          <w:szCs w:val="32"/>
        </w:rPr>
        <w:t>学术报告厅</w:t>
      </w:r>
      <w:r w:rsidRPr="003C1C75">
        <w:rPr>
          <w:rFonts w:ascii="仿宋" w:eastAsia="仿宋" w:hAnsi="仿宋" w:cs="宋体" w:hint="eastAsia"/>
          <w:color w:val="000000"/>
          <w:kern w:val="0"/>
          <w:sz w:val="32"/>
          <w:szCs w:val="32"/>
        </w:rPr>
        <w:t>进行现场表演，</w:t>
      </w:r>
      <w:r w:rsidR="003C1C75" w:rsidRPr="003C1C75">
        <w:rPr>
          <w:rFonts w:ascii="仿宋" w:eastAsia="仿宋" w:hAnsi="仿宋" w:cs="宋体" w:hint="eastAsia"/>
          <w:color w:val="000000"/>
          <w:kern w:val="0"/>
          <w:sz w:val="32"/>
          <w:szCs w:val="32"/>
        </w:rPr>
        <w:t>每首参赛作品表演时间控制在25分钟内，由评委打分</w:t>
      </w:r>
      <w:r w:rsidRPr="003C1C75">
        <w:rPr>
          <w:rFonts w:ascii="仿宋" w:eastAsia="仿宋" w:hAnsi="仿宋" w:cs="宋体" w:hint="eastAsia"/>
          <w:color w:val="000000"/>
          <w:kern w:val="0"/>
          <w:sz w:val="32"/>
          <w:szCs w:val="32"/>
        </w:rPr>
        <w:t>决出最终成绩。</w:t>
      </w:r>
    </w:p>
    <w:p w:rsidR="003C1C75" w:rsidRPr="003C1C75" w:rsidRDefault="0043276D" w:rsidP="003C1C75">
      <w:pPr>
        <w:widowControl/>
        <w:adjustRightInd w:val="0"/>
        <w:snapToGrid w:val="0"/>
        <w:spacing w:line="600" w:lineRule="exact"/>
        <w:ind w:firstLineChars="200" w:firstLine="640"/>
        <w:jc w:val="left"/>
        <w:rPr>
          <w:rFonts w:ascii="仿宋" w:eastAsia="仿宋" w:hAnsi="仿宋" w:cs="宋体"/>
          <w:color w:val="000000"/>
          <w:kern w:val="0"/>
          <w:sz w:val="32"/>
          <w:szCs w:val="32"/>
        </w:rPr>
      </w:pPr>
      <w:r w:rsidRPr="003C1C75">
        <w:rPr>
          <w:rFonts w:ascii="仿宋" w:eastAsia="仿宋" w:hAnsi="仿宋" w:cs="宋体"/>
          <w:color w:val="000000"/>
          <w:kern w:val="0"/>
          <w:sz w:val="32"/>
          <w:szCs w:val="32"/>
        </w:rPr>
        <w:t>3</w:t>
      </w:r>
      <w:r w:rsidR="003C1C75" w:rsidRPr="003C1C75">
        <w:rPr>
          <w:rFonts w:ascii="仿宋" w:eastAsia="仿宋" w:hAnsi="仿宋" w:cs="宋体" w:hint="eastAsia"/>
          <w:color w:val="000000"/>
          <w:kern w:val="0"/>
          <w:sz w:val="32"/>
          <w:szCs w:val="32"/>
        </w:rPr>
        <w:t>.考评细则</w:t>
      </w:r>
      <w:r w:rsidR="003C1C75">
        <w:rPr>
          <w:rFonts w:ascii="仿宋" w:eastAsia="仿宋" w:hAnsi="仿宋" w:cs="宋体" w:hint="eastAsia"/>
          <w:color w:val="000000"/>
          <w:kern w:val="0"/>
          <w:sz w:val="32"/>
          <w:szCs w:val="32"/>
        </w:rPr>
        <w:t>：</w:t>
      </w:r>
    </w:p>
    <w:p w:rsidR="003C1C75" w:rsidRPr="003C1C75" w:rsidRDefault="003C1C75" w:rsidP="003C1C75">
      <w:pPr>
        <w:widowControl/>
        <w:adjustRightInd w:val="0"/>
        <w:snapToGrid w:val="0"/>
        <w:spacing w:line="600" w:lineRule="exact"/>
        <w:ind w:firstLineChars="200" w:firstLine="640"/>
        <w:jc w:val="left"/>
        <w:rPr>
          <w:rFonts w:ascii="仿宋" w:eastAsia="仿宋" w:hAnsi="仿宋" w:cs="宋体"/>
          <w:color w:val="000000"/>
          <w:kern w:val="0"/>
          <w:sz w:val="32"/>
          <w:szCs w:val="32"/>
        </w:rPr>
      </w:pPr>
      <w:r w:rsidRPr="003C1C75">
        <w:rPr>
          <w:rFonts w:ascii="仿宋" w:eastAsia="仿宋" w:hAnsi="仿宋" w:cs="宋体" w:hint="eastAsia"/>
          <w:color w:val="000000"/>
          <w:kern w:val="0"/>
          <w:sz w:val="32"/>
          <w:szCs w:val="32"/>
        </w:rPr>
        <w:t>（1）作品内容健康向上，主题鲜明（2分）</w:t>
      </w:r>
    </w:p>
    <w:p w:rsidR="003C1C75" w:rsidRPr="003C1C75" w:rsidRDefault="003C1C75" w:rsidP="003C1C75">
      <w:pPr>
        <w:widowControl/>
        <w:adjustRightInd w:val="0"/>
        <w:snapToGrid w:val="0"/>
        <w:spacing w:line="600" w:lineRule="exact"/>
        <w:ind w:firstLineChars="200" w:firstLine="640"/>
        <w:jc w:val="left"/>
        <w:rPr>
          <w:rFonts w:ascii="仿宋" w:eastAsia="仿宋" w:hAnsi="仿宋" w:cs="宋体"/>
          <w:color w:val="000000"/>
          <w:kern w:val="0"/>
          <w:sz w:val="32"/>
          <w:szCs w:val="32"/>
        </w:rPr>
      </w:pPr>
      <w:r w:rsidRPr="003C1C75">
        <w:rPr>
          <w:rFonts w:ascii="仿宋" w:eastAsia="仿宋" w:hAnsi="仿宋" w:cs="宋体" w:hint="eastAsia"/>
          <w:color w:val="000000"/>
          <w:kern w:val="0"/>
          <w:sz w:val="32"/>
          <w:szCs w:val="32"/>
        </w:rPr>
        <w:t>（2）剧本独创，体裁新颖（2分）</w:t>
      </w:r>
    </w:p>
    <w:p w:rsidR="0043276D" w:rsidRPr="003C1C75" w:rsidRDefault="003C1C75" w:rsidP="003C1C75">
      <w:pPr>
        <w:widowControl/>
        <w:adjustRightInd w:val="0"/>
        <w:snapToGrid w:val="0"/>
        <w:spacing w:line="600" w:lineRule="exact"/>
        <w:ind w:firstLineChars="200" w:firstLine="640"/>
        <w:jc w:val="left"/>
        <w:rPr>
          <w:rFonts w:ascii="仿宋" w:eastAsia="仿宋" w:hAnsi="仿宋" w:cs="宋体"/>
          <w:color w:val="000000"/>
          <w:kern w:val="0"/>
          <w:sz w:val="32"/>
          <w:szCs w:val="32"/>
        </w:rPr>
      </w:pPr>
      <w:r w:rsidRPr="003C1C75">
        <w:rPr>
          <w:rFonts w:ascii="仿宋" w:eastAsia="仿宋" w:hAnsi="仿宋" w:cs="宋体" w:hint="eastAsia"/>
          <w:color w:val="000000"/>
          <w:kern w:val="0"/>
          <w:sz w:val="32"/>
          <w:szCs w:val="32"/>
        </w:rPr>
        <w:t>（3）表演富有感染力，表演合理（2分）</w:t>
      </w:r>
    </w:p>
    <w:p w:rsidR="003C1C75" w:rsidRPr="003C1C75" w:rsidRDefault="003C1C75" w:rsidP="003C1C75">
      <w:pPr>
        <w:widowControl/>
        <w:adjustRightInd w:val="0"/>
        <w:snapToGrid w:val="0"/>
        <w:spacing w:line="600" w:lineRule="exact"/>
        <w:ind w:firstLineChars="200" w:firstLine="640"/>
        <w:jc w:val="left"/>
        <w:rPr>
          <w:rFonts w:ascii="仿宋" w:eastAsia="仿宋" w:hAnsi="仿宋" w:cs="宋体"/>
          <w:color w:val="000000"/>
          <w:kern w:val="0"/>
          <w:sz w:val="32"/>
          <w:szCs w:val="32"/>
        </w:rPr>
      </w:pPr>
      <w:r w:rsidRPr="003C1C75">
        <w:rPr>
          <w:rFonts w:ascii="仿宋" w:eastAsia="仿宋" w:hAnsi="仿宋" w:cs="宋体" w:hint="eastAsia"/>
          <w:color w:val="000000"/>
          <w:kern w:val="0"/>
          <w:sz w:val="32"/>
          <w:szCs w:val="32"/>
        </w:rPr>
        <w:t>（4）表演认真，到位（2分）</w:t>
      </w:r>
    </w:p>
    <w:p w:rsidR="003C1C75" w:rsidRPr="003C1C75" w:rsidRDefault="003C1C75" w:rsidP="003C1C75">
      <w:pPr>
        <w:widowControl/>
        <w:adjustRightInd w:val="0"/>
        <w:snapToGrid w:val="0"/>
        <w:spacing w:line="600" w:lineRule="exact"/>
        <w:ind w:firstLineChars="200" w:firstLine="640"/>
        <w:jc w:val="left"/>
        <w:rPr>
          <w:rFonts w:ascii="仿宋" w:eastAsia="仿宋" w:hAnsi="仿宋" w:cs="宋体"/>
          <w:color w:val="000000"/>
          <w:kern w:val="0"/>
          <w:sz w:val="32"/>
          <w:szCs w:val="32"/>
        </w:rPr>
      </w:pPr>
      <w:r w:rsidRPr="003C1C75">
        <w:rPr>
          <w:rFonts w:ascii="仿宋" w:eastAsia="仿宋" w:hAnsi="仿宋" w:cs="宋体" w:hint="eastAsia"/>
          <w:color w:val="000000"/>
          <w:kern w:val="0"/>
          <w:sz w:val="32"/>
          <w:szCs w:val="32"/>
        </w:rPr>
        <w:t>（5）服饰符合剧情要求（1分）</w:t>
      </w:r>
    </w:p>
    <w:p w:rsidR="003C1C75" w:rsidRPr="003C1C75" w:rsidRDefault="003C1C75" w:rsidP="003C1C75">
      <w:pPr>
        <w:widowControl/>
        <w:adjustRightInd w:val="0"/>
        <w:snapToGrid w:val="0"/>
        <w:spacing w:line="600" w:lineRule="exact"/>
        <w:ind w:firstLineChars="200" w:firstLine="640"/>
        <w:jc w:val="left"/>
        <w:rPr>
          <w:rFonts w:ascii="仿宋" w:eastAsia="仿宋" w:hAnsi="仿宋" w:cs="宋体"/>
          <w:color w:val="000000"/>
          <w:kern w:val="0"/>
          <w:sz w:val="32"/>
          <w:szCs w:val="32"/>
        </w:rPr>
      </w:pPr>
      <w:r w:rsidRPr="003C1C75">
        <w:rPr>
          <w:rFonts w:ascii="仿宋" w:eastAsia="仿宋" w:hAnsi="仿宋" w:cs="宋体" w:hint="eastAsia"/>
          <w:color w:val="000000"/>
          <w:kern w:val="0"/>
          <w:sz w:val="32"/>
          <w:szCs w:val="32"/>
        </w:rPr>
        <w:t>（6）整体印象（1分）</w:t>
      </w:r>
    </w:p>
    <w:p w:rsidR="00E43982" w:rsidRPr="003C1C75" w:rsidRDefault="00F83AF1" w:rsidP="003C1C75">
      <w:pPr>
        <w:widowControl/>
        <w:adjustRightInd w:val="0"/>
        <w:snapToGrid w:val="0"/>
        <w:spacing w:line="600" w:lineRule="exact"/>
        <w:ind w:firstLineChars="200" w:firstLine="640"/>
        <w:jc w:val="left"/>
        <w:rPr>
          <w:rFonts w:ascii="仿宋" w:eastAsia="仿宋" w:hAnsi="仿宋" w:cs="宋体"/>
          <w:color w:val="000000"/>
          <w:kern w:val="0"/>
          <w:sz w:val="32"/>
          <w:szCs w:val="32"/>
        </w:rPr>
      </w:pPr>
      <w:r w:rsidRPr="003C1C75">
        <w:rPr>
          <w:rFonts w:ascii="仿宋" w:eastAsia="仿宋" w:hAnsi="仿宋" w:cs="宋体" w:hint="eastAsia"/>
          <w:color w:val="000000"/>
          <w:kern w:val="0"/>
          <w:sz w:val="32"/>
          <w:szCs w:val="32"/>
        </w:rPr>
        <w:t xml:space="preserve"> </w:t>
      </w:r>
      <w:r w:rsidR="0043276D" w:rsidRPr="003C1C75">
        <w:rPr>
          <w:rFonts w:ascii="仿宋" w:eastAsia="仿宋" w:hAnsi="仿宋" w:cs="宋体"/>
          <w:color w:val="000000"/>
          <w:kern w:val="0"/>
          <w:sz w:val="32"/>
          <w:szCs w:val="32"/>
        </w:rPr>
        <w:t>4</w:t>
      </w:r>
      <w:r w:rsidR="003C1C75" w:rsidRPr="003C1C75">
        <w:rPr>
          <w:rFonts w:ascii="仿宋" w:eastAsia="仿宋" w:hAnsi="仿宋" w:cs="宋体" w:hint="eastAsia"/>
          <w:color w:val="000000"/>
          <w:kern w:val="0"/>
          <w:sz w:val="32"/>
          <w:szCs w:val="32"/>
        </w:rPr>
        <w:t>.奖项设置：</w:t>
      </w:r>
    </w:p>
    <w:p w:rsidR="003C1C75" w:rsidRPr="003C1C75" w:rsidRDefault="003C1C75" w:rsidP="003C1C75">
      <w:pPr>
        <w:widowControl/>
        <w:adjustRightInd w:val="0"/>
        <w:snapToGrid w:val="0"/>
        <w:spacing w:line="600" w:lineRule="exact"/>
        <w:ind w:firstLineChars="200" w:firstLine="640"/>
        <w:jc w:val="left"/>
        <w:rPr>
          <w:rFonts w:ascii="仿宋" w:eastAsia="仿宋" w:hAnsi="仿宋" w:cs="宋体"/>
          <w:color w:val="000000"/>
          <w:kern w:val="0"/>
          <w:sz w:val="32"/>
          <w:szCs w:val="32"/>
        </w:rPr>
      </w:pPr>
      <w:r w:rsidRPr="003C1C75">
        <w:rPr>
          <w:rFonts w:ascii="仿宋" w:eastAsia="仿宋" w:hAnsi="仿宋" w:cs="宋体" w:hint="eastAsia"/>
          <w:color w:val="000000"/>
          <w:kern w:val="0"/>
          <w:sz w:val="32"/>
          <w:szCs w:val="32"/>
        </w:rPr>
        <w:t>一等奖一名，二等奖两名，三等奖三名</w:t>
      </w:r>
      <w:r w:rsidR="00336CD6">
        <w:rPr>
          <w:rFonts w:ascii="仿宋" w:eastAsia="仿宋" w:hAnsi="仿宋" w:cs="宋体" w:hint="eastAsia"/>
          <w:color w:val="000000"/>
          <w:kern w:val="0"/>
          <w:sz w:val="32"/>
          <w:szCs w:val="32"/>
        </w:rPr>
        <w:t>，优秀演员3名。</w:t>
      </w:r>
    </w:p>
    <w:p w:rsidR="0043276D" w:rsidRPr="003C1C75" w:rsidRDefault="0043276D" w:rsidP="003C1C75">
      <w:pPr>
        <w:widowControl/>
        <w:adjustRightInd w:val="0"/>
        <w:snapToGrid w:val="0"/>
        <w:spacing w:line="360" w:lineRule="auto"/>
        <w:ind w:firstLineChars="200" w:firstLine="643"/>
        <w:jc w:val="left"/>
        <w:rPr>
          <w:rFonts w:ascii="仿宋" w:eastAsia="仿宋" w:hAnsi="仿宋" w:cs="宋体"/>
          <w:b/>
          <w:color w:val="000000"/>
          <w:kern w:val="0"/>
          <w:sz w:val="32"/>
          <w:szCs w:val="32"/>
        </w:rPr>
      </w:pPr>
      <w:r w:rsidRPr="003C1C75">
        <w:rPr>
          <w:rFonts w:ascii="仿宋" w:eastAsia="仿宋" w:hAnsi="仿宋" w:cs="宋体" w:hint="eastAsia"/>
          <w:b/>
          <w:color w:val="000000"/>
          <w:kern w:val="0"/>
          <w:sz w:val="32"/>
          <w:szCs w:val="32"/>
        </w:rPr>
        <w:lastRenderedPageBreak/>
        <w:t>九、</w:t>
      </w:r>
      <w:r w:rsidRPr="003C1C75">
        <w:rPr>
          <w:rFonts w:ascii="仿宋" w:eastAsia="仿宋" w:hAnsi="仿宋" w:cs="宋体"/>
          <w:b/>
          <w:color w:val="000000"/>
          <w:kern w:val="0"/>
          <w:sz w:val="32"/>
          <w:szCs w:val="32"/>
        </w:rPr>
        <w:t>注意事项</w:t>
      </w:r>
    </w:p>
    <w:p w:rsidR="00E43982" w:rsidRPr="0043276D" w:rsidRDefault="00F83AF1" w:rsidP="0043276D">
      <w:pPr>
        <w:widowControl/>
        <w:adjustRightInd w:val="0"/>
        <w:snapToGrid w:val="0"/>
        <w:spacing w:line="360" w:lineRule="auto"/>
        <w:jc w:val="left"/>
        <w:rPr>
          <w:rFonts w:ascii="仿宋" w:eastAsia="仿宋" w:hAnsi="仿宋" w:cs="宋体"/>
          <w:color w:val="000000"/>
          <w:kern w:val="0"/>
          <w:sz w:val="32"/>
          <w:szCs w:val="32"/>
        </w:rPr>
      </w:pPr>
      <w:r w:rsidRPr="0043276D">
        <w:rPr>
          <w:rFonts w:ascii="仿宋" w:eastAsia="仿宋" w:hAnsi="仿宋" w:cs="宋体" w:hint="eastAsia"/>
          <w:color w:val="000000"/>
          <w:kern w:val="0"/>
          <w:sz w:val="32"/>
          <w:szCs w:val="32"/>
        </w:rPr>
        <w:t xml:space="preserve">    希望</w:t>
      </w:r>
      <w:r>
        <w:rPr>
          <w:rFonts w:ascii="仿宋" w:eastAsia="仿宋" w:hAnsi="仿宋" w:cs="宋体" w:hint="eastAsia"/>
          <w:color w:val="000000"/>
          <w:kern w:val="0"/>
          <w:sz w:val="32"/>
          <w:szCs w:val="32"/>
        </w:rPr>
        <w:t>各系</w:t>
      </w:r>
      <w:r w:rsidRPr="0043276D">
        <w:rPr>
          <w:rFonts w:ascii="仿宋" w:eastAsia="仿宋" w:hAnsi="仿宋" w:cs="宋体" w:hint="eastAsia"/>
          <w:color w:val="000000"/>
          <w:kern w:val="0"/>
          <w:sz w:val="32"/>
          <w:szCs w:val="32"/>
        </w:rPr>
        <w:t>大力宣传，全面发动，精心准备，积极组织学生参与到本次竞赛中来。未尽事宜，另行通知。</w:t>
      </w:r>
    </w:p>
    <w:p w:rsidR="00E43982" w:rsidRDefault="00E43982" w:rsidP="00F83AF1">
      <w:pPr>
        <w:widowControl/>
        <w:adjustRightInd w:val="0"/>
        <w:snapToGrid w:val="0"/>
        <w:spacing w:line="360" w:lineRule="auto"/>
        <w:ind w:firstLineChars="200" w:firstLine="640"/>
        <w:jc w:val="left"/>
        <w:rPr>
          <w:rFonts w:ascii="仿宋" w:eastAsia="仿宋" w:hAnsi="仿宋" w:cs="宋体"/>
          <w:color w:val="000000"/>
          <w:kern w:val="0"/>
          <w:sz w:val="32"/>
          <w:szCs w:val="32"/>
        </w:rPr>
      </w:pPr>
    </w:p>
    <w:p w:rsidR="00336CD6" w:rsidRDefault="00336CD6" w:rsidP="00F83AF1">
      <w:pPr>
        <w:widowControl/>
        <w:adjustRightInd w:val="0"/>
        <w:snapToGrid w:val="0"/>
        <w:spacing w:line="360" w:lineRule="auto"/>
        <w:ind w:firstLineChars="200" w:firstLine="640"/>
        <w:jc w:val="left"/>
        <w:rPr>
          <w:rFonts w:ascii="仿宋" w:eastAsia="仿宋" w:hAnsi="仿宋" w:cs="宋体"/>
          <w:color w:val="000000"/>
          <w:kern w:val="0"/>
          <w:sz w:val="32"/>
          <w:szCs w:val="32"/>
        </w:rPr>
      </w:pPr>
    </w:p>
    <w:p w:rsidR="00336CD6" w:rsidRDefault="00336CD6" w:rsidP="00336CD6">
      <w:pPr>
        <w:widowControl/>
        <w:spacing w:beforeLines="50" w:before="302" w:afterLines="50" w:after="302" w:line="360" w:lineRule="auto"/>
        <w:jc w:val="center"/>
        <w:rPr>
          <w:rFonts w:ascii="仿宋" w:eastAsia="仿宋" w:hAnsi="仿宋" w:cs="宋体"/>
          <w:color w:val="000000"/>
          <w:kern w:val="0"/>
          <w:sz w:val="32"/>
          <w:szCs w:val="32"/>
        </w:rPr>
      </w:pPr>
      <w:r>
        <w:rPr>
          <w:rFonts w:ascii="仿宋" w:eastAsia="仿宋" w:hAnsi="仿宋" w:cs="宋体"/>
          <w:color w:val="000000"/>
          <w:kern w:val="0"/>
          <w:sz w:val="32"/>
          <w:szCs w:val="32"/>
        </w:rPr>
        <w:t>附件：《</w:t>
      </w:r>
      <w:r w:rsidRPr="00336CD6">
        <w:rPr>
          <w:rFonts w:ascii="仿宋" w:eastAsia="仿宋" w:hAnsi="仿宋" w:cs="宋体" w:hint="eastAsia"/>
          <w:color w:val="000000"/>
          <w:kern w:val="0"/>
          <w:sz w:val="32"/>
          <w:szCs w:val="32"/>
        </w:rPr>
        <w:t>首届</w:t>
      </w:r>
      <w:r w:rsidRPr="00336CD6">
        <w:rPr>
          <w:rFonts w:ascii="仿宋" w:eastAsia="仿宋" w:hAnsi="仿宋" w:cs="宋体"/>
          <w:color w:val="000000"/>
          <w:kern w:val="0"/>
          <w:sz w:val="32"/>
          <w:szCs w:val="32"/>
        </w:rPr>
        <w:t>文化艺术节</w:t>
      </w:r>
      <w:r w:rsidRPr="00336CD6">
        <w:rPr>
          <w:rFonts w:ascii="仿宋" w:eastAsia="仿宋" w:hAnsi="仿宋" w:cs="宋体" w:hint="eastAsia"/>
          <w:color w:val="000000"/>
          <w:kern w:val="0"/>
          <w:sz w:val="32"/>
          <w:szCs w:val="32"/>
        </w:rPr>
        <w:t>校园短剧曲艺</w:t>
      </w:r>
      <w:r>
        <w:rPr>
          <w:rFonts w:ascii="仿宋" w:eastAsia="仿宋" w:hAnsi="仿宋" w:cs="宋体" w:hint="eastAsia"/>
          <w:color w:val="000000"/>
          <w:kern w:val="0"/>
          <w:sz w:val="32"/>
          <w:szCs w:val="32"/>
        </w:rPr>
        <w:t>征集大赛报名表》</w:t>
      </w:r>
    </w:p>
    <w:p w:rsidR="00336CD6" w:rsidRPr="00336CD6" w:rsidRDefault="00336CD6" w:rsidP="00336CD6">
      <w:pPr>
        <w:widowControl/>
        <w:spacing w:beforeLines="50" w:before="302" w:afterLines="50" w:after="302" w:line="360" w:lineRule="auto"/>
        <w:jc w:val="center"/>
        <w:rPr>
          <w:rFonts w:ascii="仿宋" w:eastAsia="仿宋" w:hAnsi="仿宋" w:cs="宋体"/>
          <w:color w:val="000000"/>
          <w:kern w:val="0"/>
          <w:sz w:val="32"/>
          <w:szCs w:val="32"/>
        </w:rPr>
      </w:pPr>
    </w:p>
    <w:p w:rsidR="00E43982" w:rsidRPr="0043276D" w:rsidRDefault="0043276D" w:rsidP="00214FF7">
      <w:pPr>
        <w:widowControl/>
        <w:adjustRightInd w:val="0"/>
        <w:snapToGrid w:val="0"/>
        <w:spacing w:line="360" w:lineRule="auto"/>
        <w:ind w:firstLineChars="1250" w:firstLine="4000"/>
        <w:jc w:val="left"/>
        <w:rPr>
          <w:rFonts w:ascii="仿宋" w:eastAsia="仿宋" w:hAnsi="仿宋" w:cs="宋体"/>
          <w:color w:val="000000"/>
          <w:kern w:val="0"/>
          <w:sz w:val="32"/>
          <w:szCs w:val="32"/>
        </w:rPr>
      </w:pPr>
      <w:r w:rsidRPr="0043276D">
        <w:rPr>
          <w:rFonts w:ascii="仿宋" w:eastAsia="仿宋" w:hAnsi="仿宋" w:cs="宋体" w:hint="eastAsia"/>
          <w:color w:val="000000"/>
          <w:kern w:val="0"/>
          <w:sz w:val="32"/>
          <w:szCs w:val="32"/>
        </w:rPr>
        <w:t>威海海洋职业学院</w:t>
      </w:r>
      <w:r w:rsidR="00214FF7">
        <w:rPr>
          <w:rFonts w:ascii="仿宋" w:eastAsia="仿宋" w:hAnsi="仿宋" w:cs="宋体" w:hint="eastAsia"/>
          <w:color w:val="000000"/>
          <w:kern w:val="0"/>
          <w:sz w:val="32"/>
          <w:szCs w:val="32"/>
        </w:rPr>
        <w:t>团委</w:t>
      </w:r>
    </w:p>
    <w:p w:rsidR="00E43982" w:rsidRPr="0043276D" w:rsidRDefault="0043276D" w:rsidP="00F83AF1">
      <w:pPr>
        <w:widowControl/>
        <w:adjustRightInd w:val="0"/>
        <w:snapToGrid w:val="0"/>
        <w:spacing w:line="360" w:lineRule="auto"/>
        <w:ind w:firstLineChars="1200" w:firstLine="3840"/>
        <w:jc w:val="left"/>
        <w:rPr>
          <w:rFonts w:ascii="仿宋" w:eastAsia="仿宋" w:hAnsi="仿宋" w:cs="宋体"/>
          <w:color w:val="000000"/>
          <w:kern w:val="0"/>
          <w:sz w:val="32"/>
          <w:szCs w:val="32"/>
        </w:rPr>
      </w:pPr>
      <w:r w:rsidRPr="0043276D">
        <w:rPr>
          <w:rFonts w:ascii="仿宋" w:eastAsia="仿宋" w:hAnsi="仿宋" w:cs="宋体" w:hint="eastAsia"/>
          <w:color w:val="000000"/>
          <w:kern w:val="0"/>
          <w:sz w:val="32"/>
          <w:szCs w:val="32"/>
        </w:rPr>
        <w:t>威海海洋职业学院</w:t>
      </w:r>
      <w:r w:rsidR="00214FF7">
        <w:rPr>
          <w:rFonts w:ascii="仿宋" w:eastAsia="仿宋" w:hAnsi="仿宋" w:cs="宋体" w:hint="eastAsia"/>
          <w:color w:val="000000"/>
          <w:kern w:val="0"/>
          <w:sz w:val="32"/>
          <w:szCs w:val="32"/>
        </w:rPr>
        <w:t>学生会</w:t>
      </w:r>
    </w:p>
    <w:p w:rsidR="00E43982" w:rsidRPr="0043276D" w:rsidRDefault="0043276D" w:rsidP="00214FF7">
      <w:pPr>
        <w:widowControl/>
        <w:adjustRightInd w:val="0"/>
        <w:snapToGrid w:val="0"/>
        <w:spacing w:line="360" w:lineRule="auto"/>
        <w:ind w:firstLineChars="1350" w:firstLine="4320"/>
        <w:jc w:val="left"/>
        <w:rPr>
          <w:rFonts w:ascii="仿宋" w:eastAsia="仿宋" w:hAnsi="仿宋" w:cs="宋体"/>
          <w:color w:val="000000"/>
          <w:kern w:val="0"/>
          <w:sz w:val="32"/>
          <w:szCs w:val="32"/>
        </w:rPr>
      </w:pPr>
      <w:r w:rsidRPr="0043276D">
        <w:rPr>
          <w:rFonts w:ascii="仿宋" w:eastAsia="仿宋" w:hAnsi="仿宋" w:cs="宋体" w:hint="eastAsia"/>
          <w:color w:val="000000"/>
          <w:kern w:val="0"/>
          <w:sz w:val="32"/>
          <w:szCs w:val="32"/>
        </w:rPr>
        <w:t>2016年</w:t>
      </w:r>
      <w:r w:rsidR="00336CD6">
        <w:rPr>
          <w:rFonts w:ascii="仿宋" w:eastAsia="仿宋" w:hAnsi="仿宋" w:cs="宋体" w:hint="eastAsia"/>
          <w:color w:val="000000"/>
          <w:kern w:val="0"/>
          <w:sz w:val="32"/>
          <w:szCs w:val="32"/>
        </w:rPr>
        <w:t>4</w:t>
      </w:r>
      <w:r w:rsidRPr="0043276D">
        <w:rPr>
          <w:rFonts w:ascii="仿宋" w:eastAsia="仿宋" w:hAnsi="仿宋" w:cs="宋体" w:hint="eastAsia"/>
          <w:color w:val="000000"/>
          <w:kern w:val="0"/>
          <w:sz w:val="32"/>
          <w:szCs w:val="32"/>
        </w:rPr>
        <w:t>月</w:t>
      </w:r>
      <w:r w:rsidR="00336CD6">
        <w:rPr>
          <w:rFonts w:ascii="仿宋" w:eastAsia="仿宋" w:hAnsi="仿宋" w:cs="宋体" w:hint="eastAsia"/>
          <w:color w:val="000000"/>
          <w:kern w:val="0"/>
          <w:sz w:val="32"/>
          <w:szCs w:val="32"/>
        </w:rPr>
        <w:t>27</w:t>
      </w:r>
      <w:r w:rsidRPr="0043276D">
        <w:rPr>
          <w:rFonts w:ascii="仿宋" w:eastAsia="仿宋" w:hAnsi="仿宋" w:cs="宋体" w:hint="eastAsia"/>
          <w:color w:val="000000"/>
          <w:kern w:val="0"/>
          <w:sz w:val="32"/>
          <w:szCs w:val="32"/>
        </w:rPr>
        <w:t>日</w:t>
      </w:r>
    </w:p>
    <w:p w:rsidR="00E43982" w:rsidRDefault="00E43982" w:rsidP="0043276D">
      <w:pPr>
        <w:widowControl/>
        <w:adjustRightInd w:val="0"/>
        <w:snapToGrid w:val="0"/>
        <w:spacing w:line="360" w:lineRule="auto"/>
        <w:jc w:val="left"/>
        <w:rPr>
          <w:rFonts w:ascii="宋体" w:hAnsi="宋体" w:cs="宋体"/>
          <w:color w:val="000000"/>
          <w:kern w:val="0"/>
          <w:sz w:val="28"/>
          <w:szCs w:val="28"/>
        </w:rPr>
      </w:pPr>
    </w:p>
    <w:p w:rsidR="00E43982" w:rsidRDefault="00E43982" w:rsidP="0043276D">
      <w:pPr>
        <w:widowControl/>
        <w:adjustRightInd w:val="0"/>
        <w:snapToGrid w:val="0"/>
        <w:spacing w:line="360" w:lineRule="auto"/>
        <w:jc w:val="left"/>
        <w:rPr>
          <w:rFonts w:ascii="宋体" w:hAnsi="宋体" w:cs="宋体"/>
          <w:color w:val="000000"/>
          <w:kern w:val="0"/>
          <w:sz w:val="28"/>
          <w:szCs w:val="28"/>
        </w:rPr>
      </w:pPr>
    </w:p>
    <w:p w:rsidR="00E43982" w:rsidRDefault="00E43982" w:rsidP="0043276D">
      <w:pPr>
        <w:widowControl/>
        <w:adjustRightInd w:val="0"/>
        <w:snapToGrid w:val="0"/>
        <w:spacing w:line="360" w:lineRule="auto"/>
        <w:jc w:val="left"/>
        <w:rPr>
          <w:rFonts w:ascii="宋体" w:hAnsi="宋体" w:cs="宋体"/>
          <w:color w:val="000000"/>
          <w:kern w:val="0"/>
          <w:sz w:val="28"/>
          <w:szCs w:val="28"/>
        </w:rPr>
      </w:pPr>
    </w:p>
    <w:p w:rsidR="00E43982" w:rsidRDefault="00E43982" w:rsidP="00985149">
      <w:pPr>
        <w:widowControl/>
        <w:spacing w:beforeLines="50" w:before="302" w:line="400" w:lineRule="exact"/>
        <w:ind w:firstLineChars="250" w:firstLine="700"/>
        <w:jc w:val="right"/>
        <w:rPr>
          <w:rFonts w:ascii="宋体" w:hAnsi="宋体" w:cs="宋体"/>
          <w:color w:val="000000"/>
          <w:kern w:val="0"/>
          <w:sz w:val="28"/>
          <w:szCs w:val="28"/>
        </w:rPr>
      </w:pPr>
    </w:p>
    <w:p w:rsidR="00E43982" w:rsidRDefault="00E43982" w:rsidP="00985149">
      <w:pPr>
        <w:widowControl/>
        <w:spacing w:beforeLines="50" w:before="302" w:line="400" w:lineRule="exact"/>
        <w:ind w:firstLineChars="250" w:firstLine="700"/>
        <w:jc w:val="right"/>
        <w:rPr>
          <w:rFonts w:ascii="宋体" w:hAnsi="宋体" w:cs="宋体"/>
          <w:color w:val="000000"/>
          <w:kern w:val="0"/>
          <w:sz w:val="28"/>
          <w:szCs w:val="28"/>
        </w:rPr>
      </w:pPr>
    </w:p>
    <w:p w:rsidR="00F83AF1" w:rsidRDefault="00F83AF1" w:rsidP="00985149">
      <w:pPr>
        <w:widowControl/>
        <w:spacing w:beforeLines="50" w:before="302" w:line="400" w:lineRule="exact"/>
        <w:ind w:firstLineChars="250" w:firstLine="700"/>
        <w:jc w:val="right"/>
        <w:rPr>
          <w:rFonts w:ascii="宋体" w:hAnsi="宋体" w:cs="宋体"/>
          <w:color w:val="000000"/>
          <w:kern w:val="0"/>
          <w:sz w:val="28"/>
          <w:szCs w:val="28"/>
        </w:rPr>
      </w:pPr>
    </w:p>
    <w:p w:rsidR="00F83AF1" w:rsidRDefault="00F83AF1" w:rsidP="00985149">
      <w:pPr>
        <w:widowControl/>
        <w:spacing w:beforeLines="50" w:before="302" w:line="400" w:lineRule="exact"/>
        <w:ind w:firstLineChars="250" w:firstLine="700"/>
        <w:jc w:val="right"/>
        <w:rPr>
          <w:rFonts w:ascii="宋体" w:hAnsi="宋体" w:cs="宋体"/>
          <w:color w:val="000000"/>
          <w:kern w:val="0"/>
          <w:sz w:val="28"/>
          <w:szCs w:val="28"/>
        </w:rPr>
      </w:pPr>
    </w:p>
    <w:p w:rsidR="00F83AF1" w:rsidRDefault="00F83AF1" w:rsidP="00985149">
      <w:pPr>
        <w:widowControl/>
        <w:spacing w:beforeLines="50" w:before="302" w:line="400" w:lineRule="exact"/>
        <w:ind w:firstLineChars="250" w:firstLine="700"/>
        <w:jc w:val="right"/>
        <w:rPr>
          <w:rFonts w:ascii="宋体" w:hAnsi="宋体" w:cs="宋体"/>
          <w:color w:val="000000"/>
          <w:kern w:val="0"/>
          <w:sz w:val="28"/>
          <w:szCs w:val="28"/>
        </w:rPr>
      </w:pPr>
    </w:p>
    <w:p w:rsidR="00E43982" w:rsidRPr="00336CD6" w:rsidRDefault="0043276D" w:rsidP="00336CD6">
      <w:pPr>
        <w:widowControl/>
        <w:spacing w:beforeLines="50" w:before="302" w:afterLines="50" w:after="302" w:line="360" w:lineRule="auto"/>
        <w:jc w:val="center"/>
        <w:rPr>
          <w:rFonts w:ascii="仿宋_GB2312" w:eastAsia="仿宋_GB2312" w:hAnsi="Arial" w:cs="Arial"/>
          <w:color w:val="000000"/>
          <w:kern w:val="0"/>
          <w:sz w:val="44"/>
          <w:szCs w:val="44"/>
        </w:rPr>
      </w:pPr>
      <w:r w:rsidRPr="00336CD6">
        <w:rPr>
          <w:rFonts w:ascii="仿宋_GB2312" w:eastAsia="仿宋_GB2312" w:hAnsi="Arial" w:cs="Arial" w:hint="eastAsia"/>
          <w:b/>
          <w:bCs/>
          <w:color w:val="000000"/>
          <w:kern w:val="0"/>
          <w:sz w:val="44"/>
          <w:szCs w:val="44"/>
        </w:rPr>
        <w:lastRenderedPageBreak/>
        <w:t>首届</w:t>
      </w:r>
      <w:r w:rsidR="00F83AF1" w:rsidRPr="00336CD6">
        <w:rPr>
          <w:rFonts w:ascii="仿宋_GB2312" w:eastAsia="仿宋_GB2312" w:hAnsi="Arial" w:cs="Arial"/>
          <w:b/>
          <w:bCs/>
          <w:color w:val="000000"/>
          <w:kern w:val="0"/>
          <w:sz w:val="44"/>
          <w:szCs w:val="44"/>
        </w:rPr>
        <w:t>文化艺术节</w:t>
      </w:r>
      <w:r w:rsidRPr="00336CD6">
        <w:rPr>
          <w:rFonts w:ascii="仿宋_GB2312" w:eastAsia="仿宋_GB2312" w:hAnsi="Arial" w:cs="Arial" w:hint="eastAsia"/>
          <w:b/>
          <w:color w:val="000000"/>
          <w:kern w:val="0"/>
          <w:sz w:val="44"/>
          <w:szCs w:val="44"/>
        </w:rPr>
        <w:t>校园</w:t>
      </w:r>
      <w:r w:rsidR="00F83AF1" w:rsidRPr="00336CD6">
        <w:rPr>
          <w:rFonts w:ascii="仿宋_GB2312" w:eastAsia="仿宋_GB2312" w:hAnsi="Arial" w:cs="Arial" w:hint="eastAsia"/>
          <w:b/>
          <w:color w:val="000000"/>
          <w:kern w:val="0"/>
          <w:sz w:val="44"/>
          <w:szCs w:val="44"/>
        </w:rPr>
        <w:t>短剧</w:t>
      </w:r>
      <w:r w:rsidRPr="00336CD6">
        <w:rPr>
          <w:rFonts w:ascii="仿宋_GB2312" w:eastAsia="仿宋_GB2312" w:hAnsi="Arial" w:cs="Arial" w:hint="eastAsia"/>
          <w:b/>
          <w:color w:val="000000"/>
          <w:kern w:val="0"/>
          <w:sz w:val="44"/>
          <w:szCs w:val="44"/>
        </w:rPr>
        <w:t>曲艺</w:t>
      </w:r>
      <w:r w:rsidR="00F83AF1" w:rsidRPr="00336CD6">
        <w:rPr>
          <w:rFonts w:ascii="仿宋_GB2312" w:eastAsia="仿宋_GB2312" w:hAnsi="Arial" w:cs="Arial" w:hint="eastAsia"/>
          <w:b/>
          <w:color w:val="000000"/>
          <w:kern w:val="0"/>
          <w:sz w:val="44"/>
          <w:szCs w:val="44"/>
        </w:rPr>
        <w:t>征集大赛报名表</w:t>
      </w:r>
    </w:p>
    <w:tbl>
      <w:tblPr>
        <w:tblW w:w="4999"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0"/>
        <w:gridCol w:w="1815"/>
        <w:gridCol w:w="1647"/>
        <w:gridCol w:w="1647"/>
        <w:gridCol w:w="2069"/>
      </w:tblGrid>
      <w:tr w:rsidR="0043276D" w:rsidRPr="00F83AF1" w:rsidTr="002638F0">
        <w:trPr>
          <w:trHeight w:val="880"/>
          <w:jc w:val="center"/>
        </w:trPr>
        <w:tc>
          <w:tcPr>
            <w:tcW w:w="1025" w:type="pct"/>
            <w:tcBorders>
              <w:top w:val="single" w:sz="8" w:space="0" w:color="auto"/>
              <w:left w:val="single" w:sz="8" w:space="0" w:color="auto"/>
              <w:bottom w:val="single" w:sz="8" w:space="0" w:color="auto"/>
              <w:right w:val="single" w:sz="8" w:space="0" w:color="auto"/>
            </w:tcBorders>
            <w:vAlign w:val="center"/>
          </w:tcPr>
          <w:p w:rsidR="0043276D" w:rsidRPr="00F83AF1" w:rsidRDefault="0043276D" w:rsidP="00985149">
            <w:pPr>
              <w:widowControl/>
              <w:spacing w:beforeLines="50" w:before="302" w:afterLines="50" w:after="302" w:line="360" w:lineRule="auto"/>
              <w:jc w:val="center"/>
              <w:rPr>
                <w:rFonts w:ascii="仿宋_GB2312" w:eastAsia="仿宋_GB2312" w:hAnsi="Arial" w:cs="Arial"/>
                <w:b/>
                <w:color w:val="000000"/>
                <w:kern w:val="0"/>
                <w:sz w:val="24"/>
                <w:szCs w:val="24"/>
              </w:rPr>
            </w:pPr>
            <w:r w:rsidRPr="00F83AF1">
              <w:rPr>
                <w:rFonts w:ascii="仿宋_GB2312" w:eastAsia="仿宋_GB2312" w:hAnsi="Arial" w:cs="Arial" w:hint="eastAsia"/>
                <w:b/>
                <w:color w:val="000000"/>
                <w:kern w:val="0"/>
                <w:sz w:val="24"/>
                <w:szCs w:val="24"/>
              </w:rPr>
              <w:t>作品名称</w:t>
            </w:r>
          </w:p>
        </w:tc>
        <w:tc>
          <w:tcPr>
            <w:tcW w:w="1005" w:type="pct"/>
            <w:tcBorders>
              <w:top w:val="outset" w:sz="6" w:space="0" w:color="auto"/>
              <w:left w:val="outset" w:sz="6" w:space="0" w:color="auto"/>
              <w:bottom w:val="outset" w:sz="6" w:space="0" w:color="auto"/>
              <w:right w:val="outset" w:sz="6" w:space="0" w:color="auto"/>
            </w:tcBorders>
          </w:tcPr>
          <w:p w:rsidR="0043276D" w:rsidRPr="00F83AF1" w:rsidRDefault="0043276D" w:rsidP="003B4F4B">
            <w:pPr>
              <w:widowControl/>
              <w:spacing w:beforeLines="50" w:before="302" w:afterLines="50" w:after="302" w:line="360" w:lineRule="auto"/>
              <w:jc w:val="center"/>
              <w:rPr>
                <w:rFonts w:ascii="仿宋_GB2312" w:eastAsia="仿宋_GB2312" w:hAnsi="Arial" w:cs="Arial"/>
                <w:b/>
                <w:color w:val="000000"/>
                <w:kern w:val="0"/>
                <w:sz w:val="24"/>
                <w:szCs w:val="24"/>
              </w:rPr>
            </w:pPr>
            <w:r w:rsidRPr="00F83AF1">
              <w:rPr>
                <w:rFonts w:ascii="仿宋_GB2312" w:eastAsia="仿宋_GB2312" w:hAnsi="Arial" w:cs="Arial" w:hint="eastAsia"/>
                <w:b/>
                <w:color w:val="000000"/>
                <w:kern w:val="0"/>
                <w:sz w:val="24"/>
                <w:szCs w:val="24"/>
              </w:rPr>
              <w:t>系部班级</w:t>
            </w:r>
          </w:p>
        </w:tc>
        <w:tc>
          <w:tcPr>
            <w:tcW w:w="912" w:type="pct"/>
            <w:tcBorders>
              <w:top w:val="outset" w:sz="6" w:space="0" w:color="auto"/>
              <w:left w:val="outset" w:sz="6" w:space="0" w:color="auto"/>
              <w:bottom w:val="outset" w:sz="6" w:space="0" w:color="auto"/>
              <w:right w:val="outset" w:sz="6" w:space="0" w:color="auto"/>
            </w:tcBorders>
            <w:vAlign w:val="center"/>
          </w:tcPr>
          <w:p w:rsidR="0043276D" w:rsidRPr="00F83AF1" w:rsidRDefault="0043276D" w:rsidP="00985149">
            <w:pPr>
              <w:widowControl/>
              <w:spacing w:beforeLines="50" w:before="302" w:afterLines="50" w:after="302" w:line="360" w:lineRule="auto"/>
              <w:jc w:val="center"/>
              <w:rPr>
                <w:rFonts w:ascii="仿宋_GB2312" w:eastAsia="仿宋_GB2312" w:hAnsi="Arial" w:cs="Arial"/>
                <w:b/>
                <w:color w:val="000000"/>
                <w:kern w:val="0"/>
                <w:sz w:val="24"/>
                <w:szCs w:val="24"/>
              </w:rPr>
            </w:pPr>
            <w:r w:rsidRPr="00F83AF1">
              <w:rPr>
                <w:rFonts w:ascii="仿宋_GB2312" w:eastAsia="仿宋_GB2312" w:hAnsi="Arial" w:cs="Arial" w:hint="eastAsia"/>
                <w:b/>
                <w:color w:val="000000"/>
                <w:kern w:val="0"/>
                <w:sz w:val="24"/>
                <w:szCs w:val="24"/>
              </w:rPr>
              <w:t>联系人姓名</w:t>
            </w:r>
          </w:p>
        </w:tc>
        <w:tc>
          <w:tcPr>
            <w:tcW w:w="912" w:type="pct"/>
            <w:tcBorders>
              <w:top w:val="outset" w:sz="6" w:space="0" w:color="auto"/>
              <w:left w:val="outset" w:sz="6" w:space="0" w:color="auto"/>
              <w:bottom w:val="outset" w:sz="6" w:space="0" w:color="auto"/>
              <w:right w:val="outset" w:sz="6" w:space="0" w:color="auto"/>
            </w:tcBorders>
          </w:tcPr>
          <w:p w:rsidR="0043276D" w:rsidRPr="00F83AF1" w:rsidRDefault="0043276D" w:rsidP="00985149">
            <w:pPr>
              <w:widowControl/>
              <w:spacing w:beforeLines="50" w:before="302" w:afterLines="50" w:after="302" w:line="360" w:lineRule="auto"/>
              <w:ind w:firstLineChars="200" w:firstLine="482"/>
              <w:rPr>
                <w:rFonts w:ascii="仿宋_GB2312" w:eastAsia="仿宋_GB2312" w:hAnsi="Arial" w:cs="Arial"/>
                <w:b/>
                <w:color w:val="000000"/>
                <w:kern w:val="0"/>
                <w:sz w:val="24"/>
                <w:szCs w:val="24"/>
              </w:rPr>
            </w:pPr>
            <w:r w:rsidRPr="00F83AF1">
              <w:rPr>
                <w:rFonts w:ascii="仿宋_GB2312" w:eastAsia="仿宋_GB2312" w:hAnsi="Arial" w:cs="Arial" w:hint="eastAsia"/>
                <w:b/>
                <w:color w:val="000000"/>
                <w:kern w:val="0"/>
                <w:sz w:val="24"/>
                <w:szCs w:val="24"/>
              </w:rPr>
              <w:t>成员</w:t>
            </w:r>
          </w:p>
        </w:tc>
        <w:tc>
          <w:tcPr>
            <w:tcW w:w="1146" w:type="pct"/>
            <w:tcBorders>
              <w:top w:val="outset" w:sz="6" w:space="0" w:color="auto"/>
              <w:left w:val="outset" w:sz="6" w:space="0" w:color="auto"/>
              <w:bottom w:val="outset" w:sz="6" w:space="0" w:color="auto"/>
              <w:right w:val="outset" w:sz="6" w:space="0" w:color="auto"/>
            </w:tcBorders>
            <w:vAlign w:val="center"/>
          </w:tcPr>
          <w:p w:rsidR="0043276D" w:rsidRPr="00F83AF1" w:rsidRDefault="0043276D" w:rsidP="00985149">
            <w:pPr>
              <w:widowControl/>
              <w:spacing w:beforeLines="50" w:before="302" w:afterLines="50" w:after="302" w:line="360" w:lineRule="auto"/>
              <w:jc w:val="center"/>
              <w:rPr>
                <w:rFonts w:ascii="仿宋_GB2312" w:eastAsia="仿宋_GB2312" w:hAnsi="Arial" w:cs="Arial"/>
                <w:b/>
                <w:color w:val="000000"/>
                <w:kern w:val="0"/>
                <w:sz w:val="24"/>
                <w:szCs w:val="24"/>
              </w:rPr>
            </w:pPr>
            <w:r w:rsidRPr="00F83AF1">
              <w:rPr>
                <w:rFonts w:ascii="仿宋_GB2312" w:eastAsia="仿宋_GB2312" w:hAnsi="Arial" w:cs="Arial" w:hint="eastAsia"/>
                <w:b/>
                <w:color w:val="000000"/>
                <w:kern w:val="0"/>
                <w:sz w:val="24"/>
                <w:szCs w:val="24"/>
              </w:rPr>
              <w:t>联系电话</w:t>
            </w:r>
          </w:p>
        </w:tc>
      </w:tr>
      <w:tr w:rsidR="0043276D" w:rsidTr="002638F0">
        <w:trPr>
          <w:jc w:val="center"/>
        </w:trPr>
        <w:tc>
          <w:tcPr>
            <w:tcW w:w="1025" w:type="pct"/>
            <w:tcBorders>
              <w:top w:val="outset" w:sz="6" w:space="0" w:color="auto"/>
              <w:left w:val="outset" w:sz="6" w:space="0" w:color="auto"/>
              <w:bottom w:val="outset" w:sz="6" w:space="0" w:color="auto"/>
              <w:right w:val="outset" w:sz="6" w:space="0" w:color="auto"/>
            </w:tcBorders>
          </w:tcPr>
          <w:p w:rsidR="0043276D" w:rsidRDefault="0043276D" w:rsidP="00373C3B">
            <w:pPr>
              <w:widowControl/>
              <w:spacing w:beforeLines="50" w:before="302" w:afterLines="50" w:after="302" w:line="360" w:lineRule="auto"/>
              <w:jc w:val="left"/>
              <w:rPr>
                <w:rFonts w:ascii="仿宋_GB2312" w:eastAsia="仿宋_GB2312" w:hAnsi="Arial" w:cs="Arial"/>
                <w:color w:val="000000"/>
                <w:kern w:val="0"/>
                <w:sz w:val="24"/>
                <w:szCs w:val="24"/>
              </w:rPr>
            </w:pPr>
          </w:p>
        </w:tc>
        <w:tc>
          <w:tcPr>
            <w:tcW w:w="1005" w:type="pct"/>
            <w:tcBorders>
              <w:top w:val="outset" w:sz="6" w:space="0" w:color="auto"/>
              <w:left w:val="outset" w:sz="6" w:space="0" w:color="auto"/>
              <w:bottom w:val="outset" w:sz="6" w:space="0" w:color="auto"/>
              <w:right w:val="outset" w:sz="6" w:space="0" w:color="auto"/>
            </w:tcBorders>
          </w:tcPr>
          <w:p w:rsidR="0043276D" w:rsidRDefault="0043276D" w:rsidP="00373C3B">
            <w:pPr>
              <w:widowControl/>
              <w:spacing w:beforeLines="50" w:before="302" w:afterLines="50" w:after="302" w:line="360" w:lineRule="auto"/>
              <w:jc w:val="left"/>
              <w:rPr>
                <w:rFonts w:ascii="仿宋_GB2312" w:eastAsia="仿宋_GB2312" w:hAnsi="Arial" w:cs="Arial"/>
                <w:color w:val="000000"/>
                <w:kern w:val="0"/>
                <w:sz w:val="24"/>
                <w:szCs w:val="24"/>
              </w:rPr>
            </w:pPr>
          </w:p>
        </w:tc>
        <w:tc>
          <w:tcPr>
            <w:tcW w:w="912" w:type="pct"/>
            <w:tcBorders>
              <w:top w:val="outset" w:sz="6" w:space="0" w:color="auto"/>
              <w:left w:val="outset" w:sz="6" w:space="0" w:color="auto"/>
              <w:bottom w:val="outset" w:sz="6" w:space="0" w:color="auto"/>
              <w:right w:val="outset" w:sz="6" w:space="0" w:color="auto"/>
            </w:tcBorders>
          </w:tcPr>
          <w:p w:rsidR="0043276D" w:rsidRDefault="0043276D" w:rsidP="00985149">
            <w:pPr>
              <w:widowControl/>
              <w:spacing w:beforeLines="50" w:before="302" w:afterLines="50" w:after="302" w:line="360" w:lineRule="auto"/>
              <w:ind w:firstLineChars="250" w:firstLine="600"/>
              <w:jc w:val="left"/>
              <w:rPr>
                <w:rFonts w:ascii="仿宋_GB2312" w:eastAsia="仿宋_GB2312" w:hAnsi="Arial" w:cs="Arial"/>
                <w:color w:val="000000"/>
                <w:kern w:val="0"/>
                <w:sz w:val="24"/>
                <w:szCs w:val="24"/>
              </w:rPr>
            </w:pPr>
          </w:p>
        </w:tc>
        <w:tc>
          <w:tcPr>
            <w:tcW w:w="912" w:type="pct"/>
            <w:tcBorders>
              <w:top w:val="outset" w:sz="6" w:space="0" w:color="auto"/>
              <w:left w:val="outset" w:sz="6" w:space="0" w:color="auto"/>
              <w:bottom w:val="outset" w:sz="6" w:space="0" w:color="auto"/>
              <w:right w:val="outset" w:sz="6" w:space="0" w:color="auto"/>
            </w:tcBorders>
          </w:tcPr>
          <w:p w:rsidR="0043276D" w:rsidRDefault="00336CD6" w:rsidP="00336CD6">
            <w:pPr>
              <w:widowControl/>
              <w:spacing w:beforeLines="50" w:before="302" w:afterLines="50" w:after="302" w:line="360" w:lineRule="auto"/>
              <w:ind w:firstLineChars="100" w:firstLine="240"/>
              <w:jc w:val="left"/>
              <w:rPr>
                <w:rFonts w:ascii="仿宋_GB2312" w:eastAsia="仿宋_GB2312" w:hAnsi="Arial" w:cs="Arial"/>
                <w:color w:val="000000"/>
                <w:kern w:val="0"/>
                <w:sz w:val="24"/>
                <w:szCs w:val="24"/>
              </w:rPr>
            </w:pPr>
            <w:r>
              <w:rPr>
                <w:rFonts w:ascii="仿宋_GB2312" w:eastAsia="仿宋_GB2312" w:hAnsi="Arial" w:cs="Arial"/>
                <w:color w:val="000000"/>
                <w:kern w:val="0"/>
                <w:sz w:val="24"/>
                <w:szCs w:val="24"/>
              </w:rPr>
              <w:t>角色：</w:t>
            </w:r>
            <w:r>
              <w:rPr>
                <w:rFonts w:ascii="仿宋_GB2312" w:eastAsia="仿宋_GB2312" w:hAnsi="Arial" w:cs="Arial" w:hint="eastAsia"/>
                <w:color w:val="000000"/>
                <w:kern w:val="0"/>
                <w:sz w:val="24"/>
                <w:szCs w:val="24"/>
              </w:rPr>
              <w:t>xx</w:t>
            </w:r>
            <w:r w:rsidR="00373C3B">
              <w:rPr>
                <w:rFonts w:ascii="仿宋_GB2312" w:eastAsia="仿宋_GB2312" w:hAnsi="Arial" w:cs="Arial" w:hint="eastAsia"/>
                <w:color w:val="000000"/>
                <w:kern w:val="0"/>
                <w:sz w:val="24"/>
                <w:szCs w:val="24"/>
              </w:rPr>
              <w:t>x</w:t>
            </w:r>
          </w:p>
        </w:tc>
        <w:tc>
          <w:tcPr>
            <w:tcW w:w="1146" w:type="pct"/>
            <w:tcBorders>
              <w:top w:val="outset" w:sz="6" w:space="0" w:color="auto"/>
              <w:left w:val="outset" w:sz="6" w:space="0" w:color="auto"/>
              <w:bottom w:val="outset" w:sz="6" w:space="0" w:color="auto"/>
              <w:right w:val="outset" w:sz="6" w:space="0" w:color="auto"/>
            </w:tcBorders>
          </w:tcPr>
          <w:p w:rsidR="0043276D" w:rsidRDefault="0043276D" w:rsidP="00985149">
            <w:pPr>
              <w:widowControl/>
              <w:spacing w:beforeLines="50" w:before="302" w:afterLines="50" w:after="302" w:line="360" w:lineRule="auto"/>
              <w:ind w:firstLineChars="250" w:firstLine="600"/>
              <w:jc w:val="left"/>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br/>
            </w:r>
          </w:p>
        </w:tc>
      </w:tr>
      <w:tr w:rsidR="0043276D" w:rsidTr="002638F0">
        <w:trPr>
          <w:jc w:val="center"/>
        </w:trPr>
        <w:tc>
          <w:tcPr>
            <w:tcW w:w="1025" w:type="pct"/>
            <w:tcBorders>
              <w:top w:val="outset" w:sz="6" w:space="0" w:color="auto"/>
              <w:left w:val="outset" w:sz="6" w:space="0" w:color="auto"/>
              <w:bottom w:val="outset" w:sz="6" w:space="0" w:color="auto"/>
              <w:right w:val="outset" w:sz="6" w:space="0" w:color="auto"/>
            </w:tcBorders>
          </w:tcPr>
          <w:p w:rsidR="0043276D" w:rsidRDefault="0043276D" w:rsidP="00985149">
            <w:pPr>
              <w:widowControl/>
              <w:spacing w:beforeLines="50" w:before="302" w:afterLines="50" w:after="302" w:line="360" w:lineRule="auto"/>
              <w:ind w:firstLineChars="250" w:firstLine="600"/>
              <w:jc w:val="left"/>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br/>
            </w:r>
          </w:p>
        </w:tc>
        <w:tc>
          <w:tcPr>
            <w:tcW w:w="1005" w:type="pct"/>
            <w:tcBorders>
              <w:top w:val="outset" w:sz="6" w:space="0" w:color="auto"/>
              <w:left w:val="outset" w:sz="6" w:space="0" w:color="auto"/>
              <w:bottom w:val="outset" w:sz="6" w:space="0" w:color="auto"/>
              <w:right w:val="outset" w:sz="6" w:space="0" w:color="auto"/>
            </w:tcBorders>
          </w:tcPr>
          <w:p w:rsidR="0043276D" w:rsidRDefault="0043276D" w:rsidP="00985149">
            <w:pPr>
              <w:widowControl/>
              <w:spacing w:beforeLines="50" w:before="302" w:afterLines="50" w:after="302" w:line="360" w:lineRule="auto"/>
              <w:ind w:firstLineChars="250" w:firstLine="600"/>
              <w:jc w:val="left"/>
              <w:rPr>
                <w:rFonts w:ascii="仿宋_GB2312" w:eastAsia="仿宋_GB2312" w:hAnsi="Arial" w:cs="Arial"/>
                <w:color w:val="000000"/>
                <w:kern w:val="0"/>
                <w:sz w:val="24"/>
                <w:szCs w:val="24"/>
              </w:rPr>
            </w:pPr>
          </w:p>
        </w:tc>
        <w:tc>
          <w:tcPr>
            <w:tcW w:w="912" w:type="pct"/>
            <w:tcBorders>
              <w:top w:val="outset" w:sz="6" w:space="0" w:color="auto"/>
              <w:left w:val="outset" w:sz="6" w:space="0" w:color="auto"/>
              <w:bottom w:val="outset" w:sz="6" w:space="0" w:color="auto"/>
              <w:right w:val="outset" w:sz="6" w:space="0" w:color="auto"/>
            </w:tcBorders>
          </w:tcPr>
          <w:p w:rsidR="0043276D" w:rsidRDefault="0043276D" w:rsidP="00985149">
            <w:pPr>
              <w:widowControl/>
              <w:spacing w:beforeLines="50" w:before="302" w:afterLines="50" w:after="302" w:line="360" w:lineRule="auto"/>
              <w:ind w:firstLineChars="250" w:firstLine="600"/>
              <w:jc w:val="left"/>
              <w:rPr>
                <w:rFonts w:ascii="仿宋_GB2312" w:eastAsia="仿宋_GB2312" w:hAnsi="Arial" w:cs="Arial"/>
                <w:color w:val="000000"/>
                <w:kern w:val="0"/>
                <w:sz w:val="24"/>
                <w:szCs w:val="24"/>
              </w:rPr>
            </w:pPr>
            <w:r>
              <w:rPr>
                <w:rFonts w:ascii="仿宋_GB2312" w:eastAsia="仿宋_GB2312" w:hAnsi="Arial" w:cs="Arial" w:hint="eastAsia"/>
                <w:color w:val="000000"/>
                <w:kern w:val="0"/>
                <w:sz w:val="24"/>
                <w:szCs w:val="24"/>
              </w:rPr>
              <w:br/>
            </w:r>
            <w:r>
              <w:rPr>
                <w:rFonts w:ascii="仿宋_GB2312" w:eastAsia="仿宋_GB2312" w:hAnsi="Arial" w:cs="Arial" w:hint="eastAsia"/>
                <w:color w:val="000000"/>
                <w:kern w:val="0"/>
                <w:sz w:val="24"/>
                <w:szCs w:val="24"/>
              </w:rPr>
              <w:t> </w:t>
            </w:r>
          </w:p>
        </w:tc>
        <w:tc>
          <w:tcPr>
            <w:tcW w:w="912" w:type="pct"/>
            <w:tcBorders>
              <w:top w:val="outset" w:sz="6" w:space="0" w:color="auto"/>
              <w:left w:val="outset" w:sz="6" w:space="0" w:color="auto"/>
              <w:bottom w:val="outset" w:sz="6" w:space="0" w:color="auto"/>
              <w:right w:val="outset" w:sz="6" w:space="0" w:color="auto"/>
            </w:tcBorders>
          </w:tcPr>
          <w:p w:rsidR="0043276D" w:rsidRDefault="0043276D" w:rsidP="00985149">
            <w:pPr>
              <w:widowControl/>
              <w:spacing w:beforeLines="50" w:before="302" w:afterLines="50" w:after="302" w:line="360" w:lineRule="auto"/>
              <w:ind w:firstLineChars="250" w:firstLine="600"/>
              <w:jc w:val="left"/>
              <w:rPr>
                <w:rFonts w:ascii="仿宋_GB2312" w:eastAsia="仿宋_GB2312" w:hAnsi="Arial" w:cs="Arial"/>
                <w:color w:val="000000"/>
                <w:kern w:val="0"/>
                <w:sz w:val="24"/>
                <w:szCs w:val="24"/>
              </w:rPr>
            </w:pPr>
          </w:p>
        </w:tc>
        <w:tc>
          <w:tcPr>
            <w:tcW w:w="1146" w:type="pct"/>
            <w:tcBorders>
              <w:top w:val="outset" w:sz="6" w:space="0" w:color="auto"/>
              <w:left w:val="outset" w:sz="6" w:space="0" w:color="auto"/>
              <w:bottom w:val="outset" w:sz="6" w:space="0" w:color="auto"/>
              <w:right w:val="outset" w:sz="6" w:space="0" w:color="auto"/>
            </w:tcBorders>
          </w:tcPr>
          <w:p w:rsidR="0043276D" w:rsidRDefault="0043276D" w:rsidP="00985149">
            <w:pPr>
              <w:widowControl/>
              <w:spacing w:beforeLines="50" w:before="302" w:afterLines="50" w:after="302" w:line="360" w:lineRule="auto"/>
              <w:ind w:firstLineChars="250" w:firstLine="600"/>
              <w:jc w:val="left"/>
              <w:rPr>
                <w:rFonts w:ascii="仿宋_GB2312" w:eastAsia="仿宋_GB2312" w:hAnsi="Arial" w:cs="Arial"/>
                <w:color w:val="000000"/>
                <w:kern w:val="0"/>
                <w:sz w:val="24"/>
                <w:szCs w:val="24"/>
              </w:rPr>
            </w:pPr>
          </w:p>
        </w:tc>
      </w:tr>
      <w:tr w:rsidR="0043276D" w:rsidTr="002638F0">
        <w:trPr>
          <w:trHeight w:val="1155"/>
          <w:jc w:val="center"/>
        </w:trPr>
        <w:tc>
          <w:tcPr>
            <w:tcW w:w="1025" w:type="pct"/>
            <w:tcBorders>
              <w:top w:val="outset" w:sz="6" w:space="0" w:color="auto"/>
              <w:left w:val="outset" w:sz="6" w:space="0" w:color="auto"/>
              <w:bottom w:val="outset" w:sz="6" w:space="0" w:color="auto"/>
              <w:right w:val="outset" w:sz="6" w:space="0" w:color="auto"/>
            </w:tcBorders>
          </w:tcPr>
          <w:p w:rsidR="0043276D" w:rsidRDefault="0043276D" w:rsidP="00985149">
            <w:pPr>
              <w:widowControl/>
              <w:spacing w:beforeLines="50" w:before="302" w:afterLines="50" w:after="302" w:line="360" w:lineRule="auto"/>
              <w:ind w:firstLineChars="250" w:firstLine="600"/>
              <w:jc w:val="left"/>
              <w:rPr>
                <w:rFonts w:ascii="仿宋_GB2312" w:eastAsia="仿宋_GB2312" w:hAnsi="Arial" w:cs="Arial"/>
                <w:color w:val="000000"/>
                <w:kern w:val="0"/>
                <w:sz w:val="24"/>
                <w:szCs w:val="24"/>
              </w:rPr>
            </w:pPr>
          </w:p>
        </w:tc>
        <w:tc>
          <w:tcPr>
            <w:tcW w:w="1005" w:type="pct"/>
            <w:tcBorders>
              <w:top w:val="outset" w:sz="6" w:space="0" w:color="auto"/>
              <w:left w:val="outset" w:sz="6" w:space="0" w:color="auto"/>
              <w:bottom w:val="outset" w:sz="6" w:space="0" w:color="auto"/>
              <w:right w:val="outset" w:sz="6" w:space="0" w:color="auto"/>
            </w:tcBorders>
          </w:tcPr>
          <w:p w:rsidR="0043276D" w:rsidRDefault="0043276D" w:rsidP="00985149">
            <w:pPr>
              <w:widowControl/>
              <w:spacing w:beforeLines="50" w:before="302" w:afterLines="50" w:after="302" w:line="360" w:lineRule="auto"/>
              <w:ind w:firstLineChars="250" w:firstLine="600"/>
              <w:jc w:val="left"/>
              <w:rPr>
                <w:rFonts w:ascii="仿宋_GB2312" w:eastAsia="仿宋_GB2312" w:hAnsi="Arial" w:cs="Arial"/>
                <w:color w:val="000000"/>
                <w:kern w:val="0"/>
                <w:sz w:val="24"/>
                <w:szCs w:val="24"/>
              </w:rPr>
            </w:pPr>
          </w:p>
        </w:tc>
        <w:tc>
          <w:tcPr>
            <w:tcW w:w="912" w:type="pct"/>
            <w:tcBorders>
              <w:top w:val="outset" w:sz="6" w:space="0" w:color="auto"/>
              <w:left w:val="outset" w:sz="6" w:space="0" w:color="auto"/>
              <w:bottom w:val="outset" w:sz="6" w:space="0" w:color="auto"/>
              <w:right w:val="outset" w:sz="6" w:space="0" w:color="auto"/>
            </w:tcBorders>
          </w:tcPr>
          <w:p w:rsidR="0043276D" w:rsidRDefault="0043276D" w:rsidP="00985149">
            <w:pPr>
              <w:widowControl/>
              <w:spacing w:beforeLines="50" w:before="302" w:afterLines="50" w:after="302" w:line="360" w:lineRule="auto"/>
              <w:ind w:firstLineChars="250" w:firstLine="600"/>
              <w:jc w:val="left"/>
              <w:rPr>
                <w:rFonts w:ascii="仿宋_GB2312" w:eastAsia="仿宋_GB2312" w:hAnsi="Arial" w:cs="Arial"/>
                <w:color w:val="000000"/>
                <w:kern w:val="0"/>
                <w:sz w:val="24"/>
                <w:szCs w:val="24"/>
              </w:rPr>
            </w:pPr>
          </w:p>
        </w:tc>
        <w:tc>
          <w:tcPr>
            <w:tcW w:w="912" w:type="pct"/>
            <w:tcBorders>
              <w:top w:val="outset" w:sz="6" w:space="0" w:color="auto"/>
              <w:left w:val="outset" w:sz="6" w:space="0" w:color="auto"/>
              <w:bottom w:val="outset" w:sz="6" w:space="0" w:color="auto"/>
              <w:right w:val="outset" w:sz="6" w:space="0" w:color="auto"/>
            </w:tcBorders>
          </w:tcPr>
          <w:p w:rsidR="0043276D" w:rsidRDefault="0043276D" w:rsidP="00985149">
            <w:pPr>
              <w:widowControl/>
              <w:spacing w:beforeLines="50" w:before="302" w:afterLines="50" w:after="302" w:line="360" w:lineRule="auto"/>
              <w:ind w:firstLineChars="250" w:firstLine="600"/>
              <w:jc w:val="left"/>
              <w:rPr>
                <w:rFonts w:ascii="仿宋_GB2312" w:eastAsia="仿宋_GB2312" w:hAnsi="Arial" w:cs="Arial"/>
                <w:color w:val="000000"/>
                <w:kern w:val="0"/>
                <w:sz w:val="24"/>
                <w:szCs w:val="24"/>
              </w:rPr>
            </w:pPr>
          </w:p>
        </w:tc>
        <w:tc>
          <w:tcPr>
            <w:tcW w:w="1146" w:type="pct"/>
            <w:tcBorders>
              <w:top w:val="outset" w:sz="6" w:space="0" w:color="auto"/>
              <w:left w:val="outset" w:sz="6" w:space="0" w:color="auto"/>
              <w:bottom w:val="outset" w:sz="6" w:space="0" w:color="auto"/>
              <w:right w:val="outset" w:sz="6" w:space="0" w:color="auto"/>
            </w:tcBorders>
          </w:tcPr>
          <w:p w:rsidR="0043276D" w:rsidRDefault="0043276D" w:rsidP="00985149">
            <w:pPr>
              <w:widowControl/>
              <w:spacing w:beforeLines="50" w:before="302" w:afterLines="50" w:after="302" w:line="360" w:lineRule="auto"/>
              <w:ind w:firstLineChars="250" w:firstLine="600"/>
              <w:jc w:val="left"/>
              <w:rPr>
                <w:rFonts w:ascii="仿宋_GB2312" w:eastAsia="仿宋_GB2312" w:hAnsi="Arial" w:cs="Arial"/>
                <w:color w:val="000000"/>
                <w:kern w:val="0"/>
                <w:sz w:val="24"/>
                <w:szCs w:val="24"/>
              </w:rPr>
            </w:pPr>
          </w:p>
        </w:tc>
      </w:tr>
      <w:tr w:rsidR="0043276D" w:rsidTr="002638F0">
        <w:trPr>
          <w:trHeight w:val="1215"/>
          <w:jc w:val="center"/>
        </w:trPr>
        <w:tc>
          <w:tcPr>
            <w:tcW w:w="1025" w:type="pct"/>
            <w:tcBorders>
              <w:top w:val="outset" w:sz="6" w:space="0" w:color="auto"/>
              <w:left w:val="outset" w:sz="6" w:space="0" w:color="auto"/>
              <w:bottom w:val="outset" w:sz="6" w:space="0" w:color="auto"/>
              <w:right w:val="outset" w:sz="6" w:space="0" w:color="auto"/>
            </w:tcBorders>
          </w:tcPr>
          <w:p w:rsidR="0043276D" w:rsidRDefault="0043276D" w:rsidP="00985149">
            <w:pPr>
              <w:widowControl/>
              <w:spacing w:beforeLines="50" w:before="302" w:afterLines="50" w:after="302" w:line="360" w:lineRule="auto"/>
              <w:ind w:firstLineChars="250" w:firstLine="600"/>
              <w:jc w:val="left"/>
              <w:rPr>
                <w:rFonts w:ascii="仿宋_GB2312" w:eastAsia="仿宋_GB2312" w:hAnsi="Arial" w:cs="Arial"/>
                <w:color w:val="000000"/>
                <w:kern w:val="0"/>
                <w:sz w:val="24"/>
                <w:szCs w:val="24"/>
              </w:rPr>
            </w:pPr>
          </w:p>
        </w:tc>
        <w:tc>
          <w:tcPr>
            <w:tcW w:w="1005" w:type="pct"/>
            <w:tcBorders>
              <w:top w:val="outset" w:sz="6" w:space="0" w:color="auto"/>
              <w:left w:val="outset" w:sz="6" w:space="0" w:color="auto"/>
              <w:bottom w:val="outset" w:sz="6" w:space="0" w:color="auto"/>
              <w:right w:val="outset" w:sz="6" w:space="0" w:color="auto"/>
            </w:tcBorders>
          </w:tcPr>
          <w:p w:rsidR="0043276D" w:rsidRDefault="0043276D" w:rsidP="00985149">
            <w:pPr>
              <w:widowControl/>
              <w:spacing w:beforeLines="50" w:before="302" w:afterLines="50" w:after="302" w:line="360" w:lineRule="auto"/>
              <w:ind w:firstLineChars="250" w:firstLine="600"/>
              <w:jc w:val="left"/>
              <w:rPr>
                <w:rFonts w:ascii="仿宋_GB2312" w:eastAsia="仿宋_GB2312" w:hAnsi="Arial" w:cs="Arial"/>
                <w:color w:val="000000"/>
                <w:kern w:val="0"/>
                <w:sz w:val="24"/>
                <w:szCs w:val="24"/>
              </w:rPr>
            </w:pPr>
          </w:p>
        </w:tc>
        <w:tc>
          <w:tcPr>
            <w:tcW w:w="912" w:type="pct"/>
            <w:tcBorders>
              <w:top w:val="outset" w:sz="6" w:space="0" w:color="auto"/>
              <w:left w:val="outset" w:sz="6" w:space="0" w:color="auto"/>
              <w:bottom w:val="outset" w:sz="6" w:space="0" w:color="auto"/>
              <w:right w:val="outset" w:sz="6" w:space="0" w:color="auto"/>
            </w:tcBorders>
          </w:tcPr>
          <w:p w:rsidR="0043276D" w:rsidRDefault="0043276D" w:rsidP="00985149">
            <w:pPr>
              <w:widowControl/>
              <w:spacing w:beforeLines="50" w:before="302" w:afterLines="50" w:after="302" w:line="360" w:lineRule="auto"/>
              <w:ind w:firstLineChars="250" w:firstLine="600"/>
              <w:jc w:val="left"/>
              <w:rPr>
                <w:rFonts w:ascii="仿宋_GB2312" w:eastAsia="仿宋_GB2312" w:hAnsi="Arial" w:cs="Arial"/>
                <w:color w:val="000000"/>
                <w:kern w:val="0"/>
                <w:sz w:val="24"/>
                <w:szCs w:val="24"/>
              </w:rPr>
            </w:pPr>
          </w:p>
        </w:tc>
        <w:tc>
          <w:tcPr>
            <w:tcW w:w="912" w:type="pct"/>
            <w:tcBorders>
              <w:top w:val="outset" w:sz="6" w:space="0" w:color="auto"/>
              <w:left w:val="outset" w:sz="6" w:space="0" w:color="auto"/>
              <w:bottom w:val="outset" w:sz="6" w:space="0" w:color="auto"/>
              <w:right w:val="outset" w:sz="6" w:space="0" w:color="auto"/>
            </w:tcBorders>
          </w:tcPr>
          <w:p w:rsidR="0043276D" w:rsidRDefault="0043276D" w:rsidP="00985149">
            <w:pPr>
              <w:widowControl/>
              <w:spacing w:beforeLines="50" w:before="302" w:afterLines="50" w:after="302" w:line="360" w:lineRule="auto"/>
              <w:ind w:firstLineChars="250" w:firstLine="600"/>
              <w:jc w:val="left"/>
              <w:rPr>
                <w:rFonts w:ascii="仿宋_GB2312" w:eastAsia="仿宋_GB2312" w:hAnsi="Arial" w:cs="Arial"/>
                <w:color w:val="000000"/>
                <w:kern w:val="0"/>
                <w:sz w:val="24"/>
                <w:szCs w:val="24"/>
              </w:rPr>
            </w:pPr>
          </w:p>
        </w:tc>
        <w:tc>
          <w:tcPr>
            <w:tcW w:w="1146" w:type="pct"/>
            <w:tcBorders>
              <w:top w:val="outset" w:sz="6" w:space="0" w:color="auto"/>
              <w:left w:val="outset" w:sz="6" w:space="0" w:color="auto"/>
              <w:bottom w:val="outset" w:sz="6" w:space="0" w:color="auto"/>
              <w:right w:val="outset" w:sz="6" w:space="0" w:color="auto"/>
            </w:tcBorders>
          </w:tcPr>
          <w:p w:rsidR="0043276D" w:rsidRDefault="0043276D" w:rsidP="00985149">
            <w:pPr>
              <w:widowControl/>
              <w:spacing w:beforeLines="50" w:before="302" w:afterLines="50" w:after="302" w:line="360" w:lineRule="auto"/>
              <w:ind w:firstLineChars="250" w:firstLine="600"/>
              <w:jc w:val="left"/>
              <w:rPr>
                <w:rFonts w:ascii="仿宋_GB2312" w:eastAsia="仿宋_GB2312" w:hAnsi="Arial" w:cs="Arial"/>
                <w:color w:val="000000"/>
                <w:kern w:val="0"/>
                <w:sz w:val="24"/>
                <w:szCs w:val="24"/>
              </w:rPr>
            </w:pPr>
          </w:p>
        </w:tc>
      </w:tr>
      <w:tr w:rsidR="0043276D" w:rsidTr="002638F0">
        <w:trPr>
          <w:trHeight w:val="1215"/>
          <w:jc w:val="center"/>
        </w:trPr>
        <w:tc>
          <w:tcPr>
            <w:tcW w:w="1025" w:type="pct"/>
            <w:tcBorders>
              <w:top w:val="outset" w:sz="6" w:space="0" w:color="auto"/>
              <w:left w:val="outset" w:sz="6" w:space="0" w:color="auto"/>
              <w:bottom w:val="outset" w:sz="6" w:space="0" w:color="auto"/>
              <w:right w:val="outset" w:sz="6" w:space="0" w:color="auto"/>
            </w:tcBorders>
          </w:tcPr>
          <w:p w:rsidR="0043276D" w:rsidRDefault="0043276D" w:rsidP="00985149">
            <w:pPr>
              <w:widowControl/>
              <w:spacing w:beforeLines="50" w:before="302" w:afterLines="50" w:after="302" w:line="360" w:lineRule="auto"/>
              <w:ind w:firstLineChars="250" w:firstLine="600"/>
              <w:jc w:val="left"/>
              <w:rPr>
                <w:rFonts w:ascii="仿宋_GB2312" w:eastAsia="仿宋_GB2312" w:hAnsi="Arial" w:cs="Arial"/>
                <w:color w:val="000000"/>
                <w:kern w:val="0"/>
                <w:sz w:val="24"/>
                <w:szCs w:val="24"/>
              </w:rPr>
            </w:pPr>
          </w:p>
        </w:tc>
        <w:tc>
          <w:tcPr>
            <w:tcW w:w="1005" w:type="pct"/>
            <w:tcBorders>
              <w:top w:val="outset" w:sz="6" w:space="0" w:color="auto"/>
              <w:left w:val="outset" w:sz="6" w:space="0" w:color="auto"/>
              <w:bottom w:val="outset" w:sz="6" w:space="0" w:color="auto"/>
              <w:right w:val="outset" w:sz="6" w:space="0" w:color="auto"/>
            </w:tcBorders>
          </w:tcPr>
          <w:p w:rsidR="0043276D" w:rsidRDefault="0043276D" w:rsidP="00985149">
            <w:pPr>
              <w:widowControl/>
              <w:spacing w:beforeLines="50" w:before="302" w:afterLines="50" w:after="302" w:line="360" w:lineRule="auto"/>
              <w:ind w:firstLineChars="250" w:firstLine="600"/>
              <w:jc w:val="left"/>
              <w:rPr>
                <w:rFonts w:ascii="仿宋_GB2312" w:eastAsia="仿宋_GB2312" w:hAnsi="Arial" w:cs="Arial"/>
                <w:color w:val="000000"/>
                <w:kern w:val="0"/>
                <w:sz w:val="24"/>
                <w:szCs w:val="24"/>
              </w:rPr>
            </w:pPr>
          </w:p>
        </w:tc>
        <w:tc>
          <w:tcPr>
            <w:tcW w:w="912" w:type="pct"/>
            <w:tcBorders>
              <w:top w:val="outset" w:sz="6" w:space="0" w:color="auto"/>
              <w:left w:val="outset" w:sz="6" w:space="0" w:color="auto"/>
              <w:bottom w:val="outset" w:sz="6" w:space="0" w:color="auto"/>
              <w:right w:val="outset" w:sz="6" w:space="0" w:color="auto"/>
            </w:tcBorders>
          </w:tcPr>
          <w:p w:rsidR="0043276D" w:rsidRDefault="0043276D" w:rsidP="00985149">
            <w:pPr>
              <w:widowControl/>
              <w:spacing w:beforeLines="50" w:before="302" w:afterLines="50" w:after="302" w:line="360" w:lineRule="auto"/>
              <w:ind w:firstLineChars="250" w:firstLine="600"/>
              <w:jc w:val="left"/>
              <w:rPr>
                <w:rFonts w:ascii="仿宋_GB2312" w:eastAsia="仿宋_GB2312" w:hAnsi="Arial" w:cs="Arial"/>
                <w:color w:val="000000"/>
                <w:kern w:val="0"/>
                <w:sz w:val="24"/>
                <w:szCs w:val="24"/>
              </w:rPr>
            </w:pPr>
          </w:p>
        </w:tc>
        <w:tc>
          <w:tcPr>
            <w:tcW w:w="912" w:type="pct"/>
            <w:tcBorders>
              <w:top w:val="outset" w:sz="6" w:space="0" w:color="auto"/>
              <w:left w:val="outset" w:sz="6" w:space="0" w:color="auto"/>
              <w:bottom w:val="outset" w:sz="6" w:space="0" w:color="auto"/>
              <w:right w:val="outset" w:sz="6" w:space="0" w:color="auto"/>
            </w:tcBorders>
          </w:tcPr>
          <w:p w:rsidR="0043276D" w:rsidRDefault="0043276D" w:rsidP="00985149">
            <w:pPr>
              <w:widowControl/>
              <w:spacing w:beforeLines="50" w:before="302" w:afterLines="50" w:after="302" w:line="360" w:lineRule="auto"/>
              <w:ind w:firstLineChars="250" w:firstLine="600"/>
              <w:jc w:val="left"/>
              <w:rPr>
                <w:rFonts w:ascii="仿宋_GB2312" w:eastAsia="仿宋_GB2312" w:hAnsi="Arial" w:cs="Arial"/>
                <w:color w:val="000000"/>
                <w:kern w:val="0"/>
                <w:sz w:val="24"/>
                <w:szCs w:val="24"/>
              </w:rPr>
            </w:pPr>
          </w:p>
        </w:tc>
        <w:tc>
          <w:tcPr>
            <w:tcW w:w="1146" w:type="pct"/>
            <w:tcBorders>
              <w:top w:val="outset" w:sz="6" w:space="0" w:color="auto"/>
              <w:left w:val="outset" w:sz="6" w:space="0" w:color="auto"/>
              <w:bottom w:val="outset" w:sz="6" w:space="0" w:color="auto"/>
              <w:right w:val="outset" w:sz="6" w:space="0" w:color="auto"/>
            </w:tcBorders>
          </w:tcPr>
          <w:p w:rsidR="0043276D" w:rsidRDefault="0043276D" w:rsidP="00985149">
            <w:pPr>
              <w:widowControl/>
              <w:spacing w:beforeLines="50" w:before="302" w:afterLines="50" w:after="302" w:line="360" w:lineRule="auto"/>
              <w:ind w:firstLineChars="250" w:firstLine="600"/>
              <w:jc w:val="left"/>
              <w:rPr>
                <w:rFonts w:ascii="仿宋_GB2312" w:eastAsia="仿宋_GB2312" w:hAnsi="Arial" w:cs="Arial"/>
                <w:color w:val="000000"/>
                <w:kern w:val="0"/>
                <w:sz w:val="24"/>
                <w:szCs w:val="24"/>
              </w:rPr>
            </w:pPr>
          </w:p>
        </w:tc>
      </w:tr>
    </w:tbl>
    <w:p w:rsidR="00E43982" w:rsidRDefault="00E43982" w:rsidP="00D6720B">
      <w:pPr>
        <w:widowControl/>
        <w:spacing w:beforeLines="50" w:before="302" w:line="400" w:lineRule="exact"/>
        <w:rPr>
          <w:rFonts w:ascii="宋体" w:hAnsi="宋体" w:cs="宋体"/>
          <w:color w:val="000000"/>
          <w:kern w:val="0"/>
          <w:sz w:val="28"/>
          <w:szCs w:val="28"/>
        </w:rPr>
      </w:pPr>
    </w:p>
    <w:sectPr w:rsidR="00E43982" w:rsidSect="003C1C75">
      <w:pgSz w:w="11906" w:h="16838" w:code="9"/>
      <w:pgMar w:top="1712" w:right="1418" w:bottom="1814" w:left="1474" w:header="851" w:footer="992" w:gutter="0"/>
      <w:cols w:space="720"/>
      <w:docGrid w:type="lines" w:linePitch="605" w:charSpace="22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4EE" w:rsidRDefault="001C14EE" w:rsidP="003C1C75">
      <w:r>
        <w:separator/>
      </w:r>
    </w:p>
  </w:endnote>
  <w:endnote w:type="continuationSeparator" w:id="0">
    <w:p w:rsidR="001C14EE" w:rsidRDefault="001C14EE" w:rsidP="003C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4EE" w:rsidRDefault="001C14EE" w:rsidP="003C1C75">
      <w:r>
        <w:separator/>
      </w:r>
    </w:p>
  </w:footnote>
  <w:footnote w:type="continuationSeparator" w:id="0">
    <w:p w:rsidR="001C14EE" w:rsidRDefault="001C14EE" w:rsidP="003C1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B3067"/>
    <w:multiLevelType w:val="hybridMultilevel"/>
    <w:tmpl w:val="B86698FA"/>
    <w:lvl w:ilvl="0" w:tplc="38C8982E">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515CC4"/>
    <w:multiLevelType w:val="singleLevel"/>
    <w:tmpl w:val="55515CC4"/>
    <w:lvl w:ilvl="0">
      <w:start w:val="9"/>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61"/>
  <w:drawingGridVerticalSpacing w:val="605"/>
  <w:displayHorizontalDrawingGridEvery w:val="0"/>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E3"/>
    <w:rsid w:val="00082265"/>
    <w:rsid w:val="001274A8"/>
    <w:rsid w:val="001B5866"/>
    <w:rsid w:val="001C14EE"/>
    <w:rsid w:val="00214FF7"/>
    <w:rsid w:val="002638F0"/>
    <w:rsid w:val="00267C72"/>
    <w:rsid w:val="002B6449"/>
    <w:rsid w:val="00314816"/>
    <w:rsid w:val="00336CD6"/>
    <w:rsid w:val="00373C3B"/>
    <w:rsid w:val="003804C4"/>
    <w:rsid w:val="003B4F4B"/>
    <w:rsid w:val="003C1C75"/>
    <w:rsid w:val="003C3925"/>
    <w:rsid w:val="0043276D"/>
    <w:rsid w:val="004609BC"/>
    <w:rsid w:val="004F2873"/>
    <w:rsid w:val="00541B55"/>
    <w:rsid w:val="00677135"/>
    <w:rsid w:val="00875F64"/>
    <w:rsid w:val="00955C6F"/>
    <w:rsid w:val="009755BE"/>
    <w:rsid w:val="00985149"/>
    <w:rsid w:val="00A20EC1"/>
    <w:rsid w:val="00B028FB"/>
    <w:rsid w:val="00B261CF"/>
    <w:rsid w:val="00BC170F"/>
    <w:rsid w:val="00C004E6"/>
    <w:rsid w:val="00CA6253"/>
    <w:rsid w:val="00CD704C"/>
    <w:rsid w:val="00D57173"/>
    <w:rsid w:val="00D6720B"/>
    <w:rsid w:val="00E26891"/>
    <w:rsid w:val="00E43982"/>
    <w:rsid w:val="00E50FE3"/>
    <w:rsid w:val="00F06B80"/>
    <w:rsid w:val="00F83AF1"/>
    <w:rsid w:val="00FC09AB"/>
    <w:rsid w:val="049C2D1F"/>
    <w:rsid w:val="094574CD"/>
    <w:rsid w:val="0A8D39DF"/>
    <w:rsid w:val="0CF827D4"/>
    <w:rsid w:val="155B0D1A"/>
    <w:rsid w:val="1D54432D"/>
    <w:rsid w:val="208244E5"/>
    <w:rsid w:val="2C971B37"/>
    <w:rsid w:val="32923106"/>
    <w:rsid w:val="3D577B32"/>
    <w:rsid w:val="43E766FE"/>
    <w:rsid w:val="446B3DCC"/>
    <w:rsid w:val="45B21B65"/>
    <w:rsid w:val="494C1C5C"/>
    <w:rsid w:val="4A65539B"/>
    <w:rsid w:val="51FC1C0F"/>
    <w:rsid w:val="64172445"/>
    <w:rsid w:val="679C300B"/>
    <w:rsid w:val="73DC4D25"/>
    <w:rsid w:val="78A60180"/>
    <w:rsid w:val="78A87E00"/>
    <w:rsid w:val="79753CD1"/>
    <w:rsid w:val="7E557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9887FDF-D2A1-4E4C-BCCD-4551DA93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uiPriority="99"/>
    <w:lsdException w:name="footer" w:uiPriority="99"/>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99"/>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99"/>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locked="1"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5B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9755BE"/>
    <w:pPr>
      <w:ind w:leftChars="2500" w:left="100"/>
    </w:pPr>
  </w:style>
  <w:style w:type="paragraph" w:styleId="a4">
    <w:name w:val="footer"/>
    <w:basedOn w:val="a"/>
    <w:link w:val="Char0"/>
    <w:uiPriority w:val="99"/>
    <w:rsid w:val="009755BE"/>
    <w:pPr>
      <w:tabs>
        <w:tab w:val="center" w:pos="4153"/>
        <w:tab w:val="right" w:pos="8306"/>
      </w:tabs>
      <w:snapToGrid w:val="0"/>
      <w:jc w:val="left"/>
    </w:pPr>
    <w:rPr>
      <w:sz w:val="18"/>
      <w:szCs w:val="18"/>
    </w:rPr>
  </w:style>
  <w:style w:type="paragraph" w:styleId="a5">
    <w:name w:val="header"/>
    <w:basedOn w:val="a"/>
    <w:link w:val="Char1"/>
    <w:uiPriority w:val="99"/>
    <w:rsid w:val="009755BE"/>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locked/>
    <w:rsid w:val="009755BE"/>
    <w:rPr>
      <w:rFonts w:cs="Times New Roman"/>
    </w:rPr>
  </w:style>
  <w:style w:type="character" w:customStyle="1" w:styleId="Char0">
    <w:name w:val="页脚 Char"/>
    <w:basedOn w:val="a0"/>
    <w:link w:val="a4"/>
    <w:uiPriority w:val="99"/>
    <w:semiHidden/>
    <w:locked/>
    <w:rsid w:val="009755BE"/>
    <w:rPr>
      <w:rFonts w:cs="Times New Roman"/>
      <w:sz w:val="18"/>
      <w:szCs w:val="18"/>
    </w:rPr>
  </w:style>
  <w:style w:type="character" w:customStyle="1" w:styleId="Char1">
    <w:name w:val="页眉 Char"/>
    <w:basedOn w:val="a0"/>
    <w:link w:val="a5"/>
    <w:uiPriority w:val="99"/>
    <w:semiHidden/>
    <w:locked/>
    <w:rsid w:val="009755BE"/>
    <w:rPr>
      <w:rFonts w:cs="Times New Roman"/>
      <w:sz w:val="18"/>
      <w:szCs w:val="18"/>
    </w:rPr>
  </w:style>
  <w:style w:type="paragraph" w:styleId="a6">
    <w:name w:val="Balloon Text"/>
    <w:basedOn w:val="a"/>
    <w:link w:val="Char2"/>
    <w:semiHidden/>
    <w:unhideWhenUsed/>
    <w:locked/>
    <w:rsid w:val="003C1C75"/>
    <w:rPr>
      <w:sz w:val="18"/>
      <w:szCs w:val="18"/>
    </w:rPr>
  </w:style>
  <w:style w:type="character" w:customStyle="1" w:styleId="Char2">
    <w:name w:val="批注框文本 Char"/>
    <w:basedOn w:val="a0"/>
    <w:link w:val="a6"/>
    <w:semiHidden/>
    <w:rsid w:val="003C1C7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Words>
  <Characters>774</Characters>
  <Application>Microsoft Office Word</Application>
  <DocSecurity>0</DocSecurity>
  <Lines>6</Lines>
  <Paragraphs>1</Paragraphs>
  <ScaleCrop>false</ScaleCrop>
  <Company>microsoft</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关于举办济南大学第七届科技文化艺术节</dc:title>
  <dc:creator>lenovo</dc:creator>
  <cp:lastModifiedBy>孙明彩</cp:lastModifiedBy>
  <cp:revision>2</cp:revision>
  <dcterms:created xsi:type="dcterms:W3CDTF">2016-04-27T02:46:00Z</dcterms:created>
  <dcterms:modified xsi:type="dcterms:W3CDTF">2016-04-27T02:46:00Z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